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1957849" w14:textId="77777777" w:rsidR="0006345B" w:rsidRPr="0006345B" w:rsidRDefault="0006345B" w:rsidP="0006345B">
      <w:pPr>
        <w:jc w:val="center"/>
        <w:rPr>
          <w:i/>
        </w:rPr>
      </w:pPr>
      <w:r w:rsidRPr="0006345B">
        <w:rPr>
          <w:i/>
        </w:rPr>
        <w:t>Curriculum Vitae</w:t>
      </w:r>
    </w:p>
    <w:p w14:paraId="2E34315B" w14:textId="77777777" w:rsidR="0006345B" w:rsidRPr="0006345B" w:rsidRDefault="0006345B" w:rsidP="0006345B">
      <w:pPr>
        <w:jc w:val="center"/>
        <w:rPr>
          <w:i/>
        </w:rPr>
      </w:pPr>
    </w:p>
    <w:p w14:paraId="235649AD" w14:textId="77777777" w:rsidR="0006345B" w:rsidRPr="0006345B" w:rsidRDefault="0006345B" w:rsidP="0006345B">
      <w:pPr>
        <w:jc w:val="center"/>
        <w:rPr>
          <w:b/>
          <w:sz w:val="36"/>
          <w:szCs w:val="36"/>
        </w:rPr>
      </w:pPr>
      <w:r w:rsidRPr="0006345B">
        <w:rPr>
          <w:b/>
          <w:sz w:val="36"/>
          <w:szCs w:val="36"/>
        </w:rPr>
        <w:t>Mari Nagasue Crabtree</w:t>
      </w:r>
    </w:p>
    <w:p w14:paraId="60E5A2EF" w14:textId="7E612D84" w:rsidR="000C350B" w:rsidRDefault="000C350B" w:rsidP="00D62CD9">
      <w:pPr>
        <w:jc w:val="center"/>
      </w:pPr>
      <w:r>
        <w:t xml:space="preserve">Marlboro Institute for Liberal Arts and Interdisciplinary Studies | </w:t>
      </w:r>
      <w:r w:rsidR="00203705">
        <w:t xml:space="preserve">Emerson </w:t>
      </w:r>
      <w:r w:rsidR="00D62CD9">
        <w:t xml:space="preserve">College </w:t>
      </w:r>
    </w:p>
    <w:p w14:paraId="10AE5A5F" w14:textId="2F5EBF82" w:rsidR="008440D7" w:rsidRPr="00C031CC" w:rsidRDefault="00203705" w:rsidP="00D62CD9">
      <w:pPr>
        <w:jc w:val="center"/>
      </w:pPr>
      <w:r>
        <w:t>Boston</w:t>
      </w:r>
      <w:r w:rsidR="008440D7">
        <w:t xml:space="preserve">, </w:t>
      </w:r>
      <w:r>
        <w:t>MA</w:t>
      </w:r>
      <w:r w:rsidR="008440D7" w:rsidRPr="00C031CC">
        <w:t xml:space="preserve"> </w:t>
      </w:r>
      <w:r>
        <w:t>0</w:t>
      </w:r>
      <w:r w:rsidR="000C350B">
        <w:t>2116</w:t>
      </w:r>
    </w:p>
    <w:p w14:paraId="0BCD969A" w14:textId="4C8DC630" w:rsidR="008440D7" w:rsidRPr="00C031CC" w:rsidRDefault="00203705" w:rsidP="008440D7">
      <w:pPr>
        <w:jc w:val="center"/>
      </w:pPr>
      <w:r>
        <w:t>mari.</w:t>
      </w:r>
      <w:r w:rsidR="00D62CD9">
        <w:t>crabtree@</w:t>
      </w:r>
      <w:r>
        <w:t>emerson</w:t>
      </w:r>
      <w:r w:rsidR="00D62CD9">
        <w:t>.edu</w:t>
      </w:r>
    </w:p>
    <w:p w14:paraId="768ADF3D" w14:textId="77777777" w:rsidR="000E5EF3" w:rsidRDefault="000E5EF3">
      <w:pPr>
        <w:pBdr>
          <w:bottom w:val="single" w:sz="12" w:space="1" w:color="auto"/>
        </w:pBdr>
      </w:pPr>
    </w:p>
    <w:p w14:paraId="0DB9DCC5" w14:textId="77777777" w:rsidR="000C350B" w:rsidRPr="00C031CC" w:rsidRDefault="000C350B">
      <w:pPr>
        <w:pBdr>
          <w:bottom w:val="single" w:sz="12" w:space="1" w:color="auto"/>
        </w:pBdr>
      </w:pPr>
    </w:p>
    <w:p w14:paraId="48A33081" w14:textId="77777777" w:rsidR="00B9013B" w:rsidRPr="00995043" w:rsidRDefault="0088531D">
      <w:pPr>
        <w:pBdr>
          <w:bottom w:val="single" w:sz="12" w:space="1" w:color="auto"/>
        </w:pBdr>
        <w:rPr>
          <w:b/>
        </w:rPr>
      </w:pPr>
      <w:r w:rsidRPr="00995043">
        <w:rPr>
          <w:b/>
        </w:rPr>
        <w:t>AREAS OF INTEREST</w:t>
      </w:r>
    </w:p>
    <w:p w14:paraId="37889CC1" w14:textId="77777777" w:rsidR="0006345B" w:rsidRPr="00C031CC" w:rsidRDefault="0006345B"/>
    <w:p w14:paraId="0EF2746E" w14:textId="2CAFF42F" w:rsidR="00E34316" w:rsidRDefault="00E34316" w:rsidP="00E34316">
      <w:r w:rsidRPr="00C031CC">
        <w:t>African Amer</w:t>
      </w:r>
      <w:r>
        <w:t xml:space="preserve">ican </w:t>
      </w:r>
      <w:r w:rsidR="000F19A6">
        <w:t xml:space="preserve">cultural </w:t>
      </w:r>
      <w:r>
        <w:t>history; African American l</w:t>
      </w:r>
      <w:r w:rsidRPr="00C031CC">
        <w:t>iterature</w:t>
      </w:r>
      <w:r w:rsidR="0019174C">
        <w:t xml:space="preserve"> and film</w:t>
      </w:r>
      <w:r>
        <w:t>; racial violence</w:t>
      </w:r>
      <w:r w:rsidR="000D4EED">
        <w:t>,</w:t>
      </w:r>
      <w:r>
        <w:t xml:space="preserve"> </w:t>
      </w:r>
      <w:r w:rsidR="00DA6C0C">
        <w:t>trauma</w:t>
      </w:r>
      <w:r w:rsidRPr="00C031CC">
        <w:t xml:space="preserve"> </w:t>
      </w:r>
      <w:r>
        <w:t>s</w:t>
      </w:r>
      <w:r w:rsidRPr="00C031CC">
        <w:t>tudies</w:t>
      </w:r>
      <w:r w:rsidR="000D4EED">
        <w:t xml:space="preserve">, and </w:t>
      </w:r>
      <w:r w:rsidR="00DA6C0C">
        <w:t>memory</w:t>
      </w:r>
      <w:r w:rsidR="000D4EED">
        <w:t xml:space="preserve"> studies</w:t>
      </w:r>
      <w:r>
        <w:t xml:space="preserve">; </w:t>
      </w:r>
      <w:r w:rsidR="000F1DDB">
        <w:t xml:space="preserve">humor, </w:t>
      </w:r>
      <w:r w:rsidR="0019174C">
        <w:t>subversion</w:t>
      </w:r>
      <w:r w:rsidR="000F1DDB">
        <w:t xml:space="preserve">, and </w:t>
      </w:r>
      <w:r>
        <w:t>irony</w:t>
      </w:r>
      <w:r w:rsidR="00DA6C0C">
        <w:t xml:space="preserve"> </w:t>
      </w:r>
      <w:r w:rsidR="000D4EED">
        <w:t>in African American</w:t>
      </w:r>
      <w:r w:rsidR="00AC399B">
        <w:t xml:space="preserve"> </w:t>
      </w:r>
      <w:r w:rsidR="000D4EED">
        <w:t>culture</w:t>
      </w:r>
      <w:r w:rsidR="00AA6A36">
        <w:t xml:space="preserve">; </w:t>
      </w:r>
      <w:r w:rsidR="0019174C">
        <w:t xml:space="preserve">race and the meaning of home in BIPOC literature; </w:t>
      </w:r>
      <w:r w:rsidR="00FE7505">
        <w:t xml:space="preserve">Afro-Asian political and cultural connections; </w:t>
      </w:r>
      <w:r w:rsidR="0019174C">
        <w:t>race, resistance, and</w:t>
      </w:r>
      <w:r w:rsidR="00AA6A36">
        <w:t xml:space="preserve"> </w:t>
      </w:r>
      <w:r w:rsidR="00DA6C0C">
        <w:t>protest</w:t>
      </w:r>
      <w:r w:rsidR="00AA6A36">
        <w:t xml:space="preserve"> </w:t>
      </w:r>
      <w:r w:rsidR="0019174C">
        <w:t>in the United States</w:t>
      </w:r>
    </w:p>
    <w:p w14:paraId="06694B0C" w14:textId="77777777" w:rsidR="00965E9B" w:rsidRDefault="00965E9B" w:rsidP="0006345B"/>
    <w:p w14:paraId="1070CFD9" w14:textId="77777777" w:rsidR="00FB27DC" w:rsidRPr="00C031CC" w:rsidRDefault="00FB27DC" w:rsidP="0006345B"/>
    <w:p w14:paraId="52E26C0E" w14:textId="77777777" w:rsidR="0006345B" w:rsidRPr="00995043" w:rsidRDefault="0088531D" w:rsidP="0006345B">
      <w:pPr>
        <w:pBdr>
          <w:bottom w:val="single" w:sz="12" w:space="1" w:color="auto"/>
        </w:pBdr>
        <w:rPr>
          <w:b/>
        </w:rPr>
      </w:pPr>
      <w:r w:rsidRPr="00995043">
        <w:rPr>
          <w:b/>
        </w:rPr>
        <w:t>EDUCATION</w:t>
      </w:r>
    </w:p>
    <w:p w14:paraId="53584614" w14:textId="77777777" w:rsidR="0006345B" w:rsidRPr="00C031CC" w:rsidRDefault="0006345B" w:rsidP="0006345B"/>
    <w:p w14:paraId="7C8543CE" w14:textId="05B274FF" w:rsidR="0006345B" w:rsidRPr="00C031CC" w:rsidRDefault="0006345B" w:rsidP="0006345B">
      <w:r w:rsidRPr="00C031CC">
        <w:t>PhD, History, Cornell University</w:t>
      </w:r>
      <w:r w:rsidR="00D46FC8">
        <w:t>, 2014</w:t>
      </w:r>
    </w:p>
    <w:p w14:paraId="1F872E2C" w14:textId="77777777" w:rsidR="0006345B" w:rsidRPr="0086102C" w:rsidRDefault="0006345B" w:rsidP="0006345B">
      <w:r w:rsidRPr="00C031CC">
        <w:tab/>
        <w:t>Dissertation</w:t>
      </w:r>
      <w:r w:rsidRPr="0086102C">
        <w:t>:</w:t>
      </w:r>
      <w:r w:rsidR="000F3CEA" w:rsidRPr="0086102C">
        <w:t xml:space="preserve"> </w:t>
      </w:r>
      <w:r w:rsidR="0086102C">
        <w:t>“</w:t>
      </w:r>
      <w:r w:rsidR="0088531D" w:rsidRPr="0086102C">
        <w:t>The Devil is Watching You: Lynching and Southern Memory, 1940−1970</w:t>
      </w:r>
      <w:r w:rsidR="0086102C">
        <w:t>”</w:t>
      </w:r>
    </w:p>
    <w:p w14:paraId="327DADF3" w14:textId="7537726F" w:rsidR="0006345B" w:rsidRPr="00C031CC" w:rsidRDefault="0006345B" w:rsidP="007D0861">
      <w:pPr>
        <w:spacing w:after="60"/>
        <w:ind w:firstLine="720"/>
      </w:pPr>
      <w:r w:rsidRPr="0086102C">
        <w:t>Advisors:</w:t>
      </w:r>
      <w:r w:rsidR="000F3CEA" w:rsidRPr="0086102C">
        <w:t xml:space="preserve"> </w:t>
      </w:r>
      <w:r w:rsidRPr="0086102C">
        <w:t>Nic</w:t>
      </w:r>
      <w:r w:rsidRPr="00C031CC">
        <w:t xml:space="preserve">k Salvatore, Robert L. Harris Jr., </w:t>
      </w:r>
      <w:r w:rsidR="00E24831">
        <w:t xml:space="preserve">Russell </w:t>
      </w:r>
      <w:r w:rsidR="00D031FF">
        <w:t xml:space="preserve">J. </w:t>
      </w:r>
      <w:r w:rsidR="00E24831">
        <w:t xml:space="preserve">Rickford, </w:t>
      </w:r>
      <w:r w:rsidRPr="00C031CC">
        <w:t xml:space="preserve">Kenneth </w:t>
      </w:r>
      <w:r w:rsidR="00D031FF">
        <w:t xml:space="preserve">A. </w:t>
      </w:r>
      <w:r w:rsidRPr="00C031CC">
        <w:t>McClane</w:t>
      </w:r>
    </w:p>
    <w:p w14:paraId="1A87084A" w14:textId="10071BFF" w:rsidR="0006345B" w:rsidRPr="00C031CC" w:rsidRDefault="0006345B" w:rsidP="0006345B">
      <w:r w:rsidRPr="00C031CC">
        <w:t>MA, History, Cornell University, 2010</w:t>
      </w:r>
    </w:p>
    <w:p w14:paraId="795491D2" w14:textId="68BAD091" w:rsidR="0006345B" w:rsidRPr="00C031CC" w:rsidRDefault="000F3CEA" w:rsidP="007D0861">
      <w:pPr>
        <w:spacing w:after="60"/>
      </w:pPr>
      <w:r>
        <w:tab/>
        <w:t xml:space="preserve">Fields: </w:t>
      </w:r>
      <w:r w:rsidR="0006345B" w:rsidRPr="00C031CC">
        <w:t xml:space="preserve">African American History, </w:t>
      </w:r>
      <w:r w:rsidR="00BE4457">
        <w:t>US</w:t>
      </w:r>
      <w:r w:rsidR="0006345B" w:rsidRPr="00C031CC">
        <w:t xml:space="preserve"> History, African American Literature</w:t>
      </w:r>
    </w:p>
    <w:p w14:paraId="3C6B24D1" w14:textId="43E09B41" w:rsidR="0006345B" w:rsidRPr="00C031CC" w:rsidRDefault="0006345B" w:rsidP="0006345B">
      <w:r w:rsidRPr="00C031CC">
        <w:t xml:space="preserve">AB, Black Studies, Amherst College, 2003 </w:t>
      </w:r>
    </w:p>
    <w:p w14:paraId="757045C2" w14:textId="77777777" w:rsidR="0093329A" w:rsidRDefault="0006345B" w:rsidP="0093329A">
      <w:pPr>
        <w:ind w:firstLine="720"/>
      </w:pPr>
      <w:r w:rsidRPr="00C031CC">
        <w:t xml:space="preserve">Honors: </w:t>
      </w:r>
      <w:r w:rsidR="0088531D" w:rsidRPr="00C031CC">
        <w:t>magna cum l</w:t>
      </w:r>
      <w:r w:rsidRPr="00C031CC">
        <w:t>aude</w:t>
      </w:r>
    </w:p>
    <w:p w14:paraId="6F310987" w14:textId="77777777" w:rsidR="00D031FF" w:rsidRPr="00C031CC" w:rsidRDefault="00D031FF" w:rsidP="0093329A">
      <w:pPr>
        <w:ind w:firstLine="720"/>
      </w:pPr>
      <w:r>
        <w:t>Advisors: Jeffrey B. Ferguson, David W. Blight</w:t>
      </w:r>
    </w:p>
    <w:p w14:paraId="4747692B" w14:textId="77777777" w:rsidR="0088531D" w:rsidRDefault="0088531D" w:rsidP="0088531D"/>
    <w:p w14:paraId="199A6A78" w14:textId="77777777" w:rsidR="00046187" w:rsidRDefault="00046187" w:rsidP="0088531D"/>
    <w:p w14:paraId="53F33AE2" w14:textId="77777777" w:rsidR="00046187" w:rsidRPr="00995043" w:rsidRDefault="00046187" w:rsidP="00046187">
      <w:pPr>
        <w:pBdr>
          <w:bottom w:val="single" w:sz="12" w:space="1" w:color="auto"/>
        </w:pBdr>
        <w:rPr>
          <w:b/>
        </w:rPr>
      </w:pPr>
      <w:r w:rsidRPr="00995043">
        <w:rPr>
          <w:b/>
        </w:rPr>
        <w:t>ACADEMIC APPOINTMENTS</w:t>
      </w:r>
    </w:p>
    <w:p w14:paraId="3526E045" w14:textId="77777777" w:rsidR="00046187" w:rsidRDefault="00046187" w:rsidP="00046187"/>
    <w:p w14:paraId="1DEEBCC8" w14:textId="05CD5D33" w:rsidR="00203705" w:rsidRDefault="00203705" w:rsidP="00203705">
      <w:r>
        <w:t>Emerson College (2024</w:t>
      </w:r>
      <w:r w:rsidRPr="0086102C">
        <w:t>−</w:t>
      </w:r>
      <w:r>
        <w:t>present)</w:t>
      </w:r>
    </w:p>
    <w:p w14:paraId="44C2CA3F" w14:textId="77777777" w:rsidR="00534BD4" w:rsidRDefault="000C350B" w:rsidP="000C350B">
      <w:pPr>
        <w:spacing w:after="60"/>
        <w:ind w:firstLine="720"/>
      </w:pPr>
      <w:r>
        <w:t>Marlboro Institute for Liberal Arts and Interdisciplinary Studies</w:t>
      </w:r>
      <w:r w:rsidR="00203705">
        <w:t>, associate professor</w:t>
      </w:r>
    </w:p>
    <w:p w14:paraId="6ACD02D8" w14:textId="28EA6F76" w:rsidR="00203705" w:rsidRDefault="00534BD4" w:rsidP="000C350B">
      <w:pPr>
        <w:spacing w:after="60"/>
        <w:ind w:firstLine="720"/>
      </w:pPr>
      <w:r>
        <w:t>African American and Africana Studies, minor coordinator</w:t>
      </w:r>
    </w:p>
    <w:p w14:paraId="0E1AA645" w14:textId="682C69C3" w:rsidR="00353F2D" w:rsidRDefault="00353F2D" w:rsidP="00353F2D">
      <w:r>
        <w:t>College of Charleston (2014</w:t>
      </w:r>
      <w:r w:rsidRPr="0086102C">
        <w:t>−</w:t>
      </w:r>
      <w:r w:rsidR="00203705">
        <w:t>2024</w:t>
      </w:r>
      <w:r>
        <w:t>)</w:t>
      </w:r>
    </w:p>
    <w:p w14:paraId="2F69540C" w14:textId="7EE4671A" w:rsidR="00353F2D" w:rsidRDefault="00353F2D" w:rsidP="00353F2D">
      <w:r>
        <w:tab/>
        <w:t>African American Studies Program, associate professor (2020</w:t>
      </w:r>
      <w:r w:rsidRPr="0086102C">
        <w:t>−</w:t>
      </w:r>
      <w:r w:rsidR="000C350B">
        <w:t>2024</w:t>
      </w:r>
      <w:r>
        <w:t>)</w:t>
      </w:r>
    </w:p>
    <w:p w14:paraId="76CA25ED" w14:textId="77777777" w:rsidR="00353F2D" w:rsidRDefault="00353F2D" w:rsidP="00353F2D">
      <w:pPr>
        <w:ind w:firstLine="720"/>
      </w:pPr>
      <w:r>
        <w:t>African American Studies Program, assistant professor (2014</w:t>
      </w:r>
      <w:r w:rsidRPr="0086102C">
        <w:t>−</w:t>
      </w:r>
      <w:r>
        <w:t>2020)</w:t>
      </w:r>
    </w:p>
    <w:p w14:paraId="441DDF92" w14:textId="358ED911" w:rsidR="00353F2D" w:rsidRDefault="00353F2D" w:rsidP="00353F2D">
      <w:pPr>
        <w:spacing w:after="60"/>
        <w:ind w:firstLine="720"/>
      </w:pPr>
      <w:r>
        <w:t>History Department, affiliate faculty (2015</w:t>
      </w:r>
      <w:r w:rsidRPr="0086102C">
        <w:t>−</w:t>
      </w:r>
      <w:r w:rsidR="000C350B">
        <w:t>2024</w:t>
      </w:r>
      <w:r>
        <w:t>)</w:t>
      </w:r>
    </w:p>
    <w:p w14:paraId="4916C239" w14:textId="77777777" w:rsidR="00353F2D" w:rsidRDefault="00353F2D" w:rsidP="00353F2D">
      <w:r>
        <w:t>Princeton University (2019</w:t>
      </w:r>
      <w:r w:rsidRPr="0086102C">
        <w:t>−</w:t>
      </w:r>
      <w:r>
        <w:t>2020)</w:t>
      </w:r>
    </w:p>
    <w:p w14:paraId="0925EAEA" w14:textId="77777777" w:rsidR="00353F2D" w:rsidRDefault="00353F2D" w:rsidP="00353F2D">
      <w:pPr>
        <w:spacing w:after="60"/>
      </w:pPr>
      <w:r>
        <w:tab/>
        <w:t>Department of African American Studies, visiting research scholar</w:t>
      </w:r>
    </w:p>
    <w:p w14:paraId="486F86FA" w14:textId="77777777" w:rsidR="00524BD2" w:rsidRDefault="008D1462" w:rsidP="00046187">
      <w:r>
        <w:t>Cornell University (2007</w:t>
      </w:r>
      <w:r w:rsidR="00524BD2" w:rsidRPr="0086102C">
        <w:t>−</w:t>
      </w:r>
      <w:r w:rsidR="00524BD2">
        <w:t>2014)</w:t>
      </w:r>
    </w:p>
    <w:p w14:paraId="799A1296" w14:textId="76D49F01" w:rsidR="00524BD2" w:rsidRDefault="00524BD2" w:rsidP="007D0861">
      <w:pPr>
        <w:ind w:firstLine="720"/>
      </w:pPr>
      <w:r>
        <w:t>Department of History, teaching assistant</w:t>
      </w:r>
      <w:r w:rsidR="000C49F7">
        <w:t xml:space="preserve"> and instructor</w:t>
      </w:r>
    </w:p>
    <w:p w14:paraId="26C808AB" w14:textId="77777777" w:rsidR="00FB27DC" w:rsidRDefault="00FB27DC" w:rsidP="0088531D"/>
    <w:p w14:paraId="63014B7B" w14:textId="77777777" w:rsidR="000E5EF3" w:rsidRDefault="000E5EF3" w:rsidP="00BB2970">
      <w:pPr>
        <w:pBdr>
          <w:bottom w:val="single" w:sz="12" w:space="1" w:color="auto"/>
        </w:pBdr>
        <w:rPr>
          <w:b/>
        </w:rPr>
      </w:pPr>
    </w:p>
    <w:p w14:paraId="5FA52F22" w14:textId="77777777" w:rsidR="000C350B" w:rsidRDefault="000C350B" w:rsidP="00BB2970">
      <w:pPr>
        <w:pBdr>
          <w:bottom w:val="single" w:sz="12" w:space="1" w:color="auto"/>
        </w:pBdr>
        <w:rPr>
          <w:b/>
        </w:rPr>
      </w:pPr>
    </w:p>
    <w:p w14:paraId="39FAE2AD" w14:textId="77777777" w:rsidR="000C350B" w:rsidRDefault="000C350B" w:rsidP="00BB2970">
      <w:pPr>
        <w:pBdr>
          <w:bottom w:val="single" w:sz="12" w:space="1" w:color="auto"/>
        </w:pBdr>
        <w:rPr>
          <w:b/>
        </w:rPr>
      </w:pPr>
    </w:p>
    <w:p w14:paraId="43B992D6" w14:textId="5F0E12FA" w:rsidR="00BB2970" w:rsidRPr="00995043" w:rsidRDefault="00BB2970" w:rsidP="00BB2970">
      <w:pPr>
        <w:pBdr>
          <w:bottom w:val="single" w:sz="12" w:space="1" w:color="auto"/>
        </w:pBdr>
        <w:rPr>
          <w:b/>
        </w:rPr>
      </w:pPr>
      <w:r w:rsidRPr="00995043">
        <w:rPr>
          <w:b/>
        </w:rPr>
        <w:t>PUBLICATIONS</w:t>
      </w:r>
    </w:p>
    <w:p w14:paraId="4142FDD3" w14:textId="77777777" w:rsidR="00BB2970" w:rsidRDefault="00BB2970" w:rsidP="00BB2970"/>
    <w:p w14:paraId="3E086A04" w14:textId="2A074746" w:rsidR="00A07EAD" w:rsidRPr="00F965FB" w:rsidRDefault="00D16B9F" w:rsidP="007D0861">
      <w:pPr>
        <w:spacing w:after="60"/>
        <w:rPr>
          <w:b/>
        </w:rPr>
      </w:pPr>
      <w:r>
        <w:rPr>
          <w:b/>
        </w:rPr>
        <w:t>Book</w:t>
      </w:r>
    </w:p>
    <w:p w14:paraId="54F328DB" w14:textId="2491F1AC" w:rsidR="00D82A19" w:rsidRDefault="00E87222" w:rsidP="00BB2970">
      <w:r w:rsidRPr="00090759">
        <w:rPr>
          <w:i/>
        </w:rPr>
        <w:t xml:space="preserve">My Soul </w:t>
      </w:r>
      <w:r w:rsidR="0011486A">
        <w:rPr>
          <w:i/>
        </w:rPr>
        <w:t>I</w:t>
      </w:r>
      <w:r w:rsidRPr="00090759">
        <w:rPr>
          <w:i/>
        </w:rPr>
        <w:t>s a Witness</w:t>
      </w:r>
      <w:r w:rsidR="00615608" w:rsidRPr="00090759">
        <w:rPr>
          <w:i/>
        </w:rPr>
        <w:t xml:space="preserve">: </w:t>
      </w:r>
      <w:r w:rsidR="00515684" w:rsidRPr="00090759">
        <w:rPr>
          <w:i/>
        </w:rPr>
        <w:t>The Traumatic Afterlife of Lynching</w:t>
      </w:r>
      <w:r w:rsidRPr="00090759">
        <w:t>.</w:t>
      </w:r>
      <w:r w:rsidR="000E5EF3" w:rsidRPr="00090759">
        <w:t xml:space="preserve"> </w:t>
      </w:r>
      <w:r w:rsidR="00235580">
        <w:t>New Haven: Yale University Press</w:t>
      </w:r>
      <w:r w:rsidR="0011486A">
        <w:t xml:space="preserve">, </w:t>
      </w:r>
      <w:r w:rsidR="0011486A">
        <w:tab/>
      </w:r>
      <w:r w:rsidR="00BE1E79" w:rsidRPr="00090759">
        <w:t>202</w:t>
      </w:r>
      <w:r w:rsidR="00986E87">
        <w:t>2</w:t>
      </w:r>
      <w:r w:rsidR="00F965FB" w:rsidRPr="00090759">
        <w:t>.</w:t>
      </w:r>
      <w:r w:rsidR="00F567BA">
        <w:t xml:space="preserve"> [reviewed in </w:t>
      </w:r>
      <w:r w:rsidR="00F567BA" w:rsidRPr="00F567BA">
        <w:rPr>
          <w:i/>
          <w:iCs/>
        </w:rPr>
        <w:t>New Republic</w:t>
      </w:r>
      <w:r w:rsidR="00F567BA">
        <w:t xml:space="preserve">, </w:t>
      </w:r>
      <w:r w:rsidR="00F567BA" w:rsidRPr="00F567BA">
        <w:rPr>
          <w:i/>
          <w:iCs/>
        </w:rPr>
        <w:t>Journal of Southern History</w:t>
      </w:r>
      <w:r w:rsidR="00F567BA">
        <w:t xml:space="preserve">, </w:t>
      </w:r>
      <w:r w:rsidR="00F567BA" w:rsidRPr="00F567BA">
        <w:rPr>
          <w:i/>
          <w:iCs/>
        </w:rPr>
        <w:t xml:space="preserve">Journal of American </w:t>
      </w:r>
      <w:r w:rsidR="00F567BA">
        <w:rPr>
          <w:i/>
          <w:iCs/>
        </w:rPr>
        <w:tab/>
      </w:r>
      <w:r w:rsidR="00F567BA" w:rsidRPr="00F567BA">
        <w:rPr>
          <w:i/>
          <w:iCs/>
        </w:rPr>
        <w:t>History</w:t>
      </w:r>
      <w:r w:rsidR="00F567BA">
        <w:t>, and elsewhere]</w:t>
      </w:r>
    </w:p>
    <w:p w14:paraId="02F66077" w14:textId="77777777" w:rsidR="007D0861" w:rsidRDefault="007D0861" w:rsidP="008A112E">
      <w:pPr>
        <w:rPr>
          <w:b/>
        </w:rPr>
      </w:pPr>
    </w:p>
    <w:p w14:paraId="544DEA1C" w14:textId="04964078" w:rsidR="007D0861" w:rsidRDefault="0019174C" w:rsidP="007D0861">
      <w:pPr>
        <w:spacing w:after="60"/>
        <w:rPr>
          <w:b/>
        </w:rPr>
      </w:pPr>
      <w:r>
        <w:rPr>
          <w:b/>
        </w:rPr>
        <w:t xml:space="preserve">Essays, </w:t>
      </w:r>
      <w:r w:rsidR="008D047A" w:rsidRPr="00F965FB">
        <w:rPr>
          <w:b/>
        </w:rPr>
        <w:t>A</w:t>
      </w:r>
      <w:r w:rsidR="00D16B9F">
        <w:rPr>
          <w:b/>
        </w:rPr>
        <w:t>rticles</w:t>
      </w:r>
      <w:r>
        <w:rPr>
          <w:b/>
        </w:rPr>
        <w:t>,</w:t>
      </w:r>
      <w:r w:rsidR="00D16B9F">
        <w:rPr>
          <w:b/>
        </w:rPr>
        <w:t xml:space="preserve"> and Book Chapters</w:t>
      </w:r>
    </w:p>
    <w:p w14:paraId="534DF1B3" w14:textId="537D6324" w:rsidR="001C55F1" w:rsidRDefault="001C55F1" w:rsidP="001C55F1">
      <w:pPr>
        <w:spacing w:after="60"/>
      </w:pPr>
      <w:r w:rsidRPr="00090759">
        <w:t>“Lynching</w:t>
      </w:r>
      <w:r w:rsidR="00F62D52">
        <w:t xml:space="preserve"> in the American Imagination: A Historiographical Reexamination</w:t>
      </w:r>
      <w:r w:rsidRPr="00090759">
        <w:t xml:space="preserve">.” In </w:t>
      </w:r>
      <w:r w:rsidRPr="00090759">
        <w:rPr>
          <w:i/>
        </w:rPr>
        <w:t xml:space="preserve">Reconstruction </w:t>
      </w:r>
      <w:r w:rsidR="00F62D52">
        <w:rPr>
          <w:i/>
        </w:rPr>
        <w:tab/>
        <w:t>beyond</w:t>
      </w:r>
      <w:r w:rsidRPr="00090759">
        <w:rPr>
          <w:i/>
        </w:rPr>
        <w:t xml:space="preserve"> 150: Reassessing th</w:t>
      </w:r>
      <w:r w:rsidR="00F62D52">
        <w:rPr>
          <w:i/>
        </w:rPr>
        <w:t xml:space="preserve">e </w:t>
      </w:r>
      <w:r w:rsidRPr="00090759">
        <w:rPr>
          <w:i/>
        </w:rPr>
        <w:t>New Birth of Freedom,</w:t>
      </w:r>
      <w:r w:rsidRPr="00090759">
        <w:t xml:space="preserve"> edited by Orville Vernon Burton and </w:t>
      </w:r>
      <w:r w:rsidR="00F62D52">
        <w:tab/>
      </w:r>
      <w:r w:rsidRPr="00090759">
        <w:t>J. Brent Morris</w:t>
      </w:r>
      <w:r w:rsidR="00F62D52">
        <w:t>, 105–124</w:t>
      </w:r>
      <w:r w:rsidRPr="00090759">
        <w:t xml:space="preserve">. </w:t>
      </w:r>
      <w:r w:rsidR="00D242AC">
        <w:t>Charlottesville, VA: University of Virginia Press</w:t>
      </w:r>
      <w:r w:rsidR="00F62D52">
        <w:t>, 2023</w:t>
      </w:r>
      <w:r w:rsidRPr="00090759">
        <w:t>.</w:t>
      </w:r>
    </w:p>
    <w:p w14:paraId="4EE90528" w14:textId="7719970A" w:rsidR="001C55F1" w:rsidRDefault="001C55F1" w:rsidP="001C55F1">
      <w:pPr>
        <w:spacing w:after="60"/>
      </w:pPr>
      <w:r w:rsidRPr="00090759">
        <w:t xml:space="preserve">“The Value of Integrating African American Archives into Undergraduate African American </w:t>
      </w:r>
      <w:r w:rsidRPr="00090759">
        <w:tab/>
        <w:t xml:space="preserve">Studies Curricula.” In </w:t>
      </w:r>
      <w:r w:rsidRPr="00090759">
        <w:rPr>
          <w:i/>
        </w:rPr>
        <w:t>Ethnic Studies in Academic and Research Libraries</w:t>
      </w:r>
      <w:r w:rsidRPr="00090759">
        <w:t>, edited</w:t>
      </w:r>
      <w:r w:rsidR="00752EBC">
        <w:t xml:space="preserve"> </w:t>
      </w:r>
      <w:r w:rsidRPr="00090759">
        <w:t xml:space="preserve">by </w:t>
      </w:r>
      <w:r w:rsidR="00986E87">
        <w:tab/>
      </w:r>
      <w:r w:rsidRPr="00090759">
        <w:t>Raymond Pun, Melissa Cardenas-Dow, and Kenya S. Flash</w:t>
      </w:r>
      <w:r w:rsidR="003254E9">
        <w:t>, 27–42</w:t>
      </w:r>
      <w:r w:rsidR="00D72B3B">
        <w:t xml:space="preserve">. </w:t>
      </w:r>
      <w:r w:rsidR="00AD3D73">
        <w:t xml:space="preserve">Chicago: Association </w:t>
      </w:r>
      <w:r w:rsidR="003254E9">
        <w:tab/>
      </w:r>
      <w:r w:rsidR="00AD3D73">
        <w:t>of College and Research Libraries</w:t>
      </w:r>
      <w:r w:rsidR="003254E9">
        <w:t xml:space="preserve">, 2021. </w:t>
      </w:r>
      <w:r w:rsidR="00173CCC" w:rsidRPr="00090759">
        <w:t xml:space="preserve">[co-authored </w:t>
      </w:r>
      <w:r w:rsidR="003A167E">
        <w:t>with</w:t>
      </w:r>
      <w:r w:rsidR="00173CCC" w:rsidRPr="00090759">
        <w:t xml:space="preserve"> </w:t>
      </w:r>
      <w:proofErr w:type="spellStart"/>
      <w:r w:rsidR="00173CCC" w:rsidRPr="00090759">
        <w:t>Aaisha</w:t>
      </w:r>
      <w:proofErr w:type="spellEnd"/>
      <w:r w:rsidR="00173CCC" w:rsidRPr="00090759">
        <w:t xml:space="preserve"> </w:t>
      </w:r>
      <w:r w:rsidR="003254E9">
        <w:t xml:space="preserve">N. </w:t>
      </w:r>
      <w:r w:rsidR="00173CCC" w:rsidRPr="00090759">
        <w:t>Haykal]</w:t>
      </w:r>
    </w:p>
    <w:p w14:paraId="78E6ABDB" w14:textId="16D9D309" w:rsidR="008305CE" w:rsidRPr="008305CE" w:rsidRDefault="008305CE" w:rsidP="001C55F1">
      <w:pPr>
        <w:spacing w:after="60"/>
        <w:rPr>
          <w:b/>
          <w:lang w:val="es-US"/>
        </w:rPr>
      </w:pPr>
      <w:r w:rsidRPr="00090759">
        <w:t xml:space="preserve">“Stick to the Script?! No, Stick It to the Man!” </w:t>
      </w:r>
      <w:proofErr w:type="spellStart"/>
      <w:r w:rsidRPr="002A4EBB">
        <w:rPr>
          <w:i/>
          <w:lang w:val="es-US"/>
        </w:rPr>
        <w:t>Contemporaries</w:t>
      </w:r>
      <w:proofErr w:type="spellEnd"/>
      <w:r w:rsidRPr="002A4EBB">
        <w:rPr>
          <w:lang w:val="es-US"/>
        </w:rPr>
        <w:t xml:space="preserve"> (22 June 2021): </w:t>
      </w:r>
      <w:r>
        <w:rPr>
          <w:lang w:val="es-US"/>
        </w:rPr>
        <w:tab/>
      </w:r>
      <w:r w:rsidRPr="002A4EBB">
        <w:rPr>
          <w:lang w:val="es-US"/>
        </w:rPr>
        <w:t>https://post45.org/2021/06/stick-to-the-script-no-stick-it-to-the-man/</w:t>
      </w:r>
      <w:r>
        <w:rPr>
          <w:lang w:val="es-US"/>
        </w:rPr>
        <w:t>.</w:t>
      </w:r>
    </w:p>
    <w:p w14:paraId="38CFABEC" w14:textId="068E7F64" w:rsidR="004D4AAE" w:rsidRPr="00090759" w:rsidRDefault="001C55F1" w:rsidP="00753CF1">
      <w:pPr>
        <w:pStyle w:val="dx-doi"/>
        <w:spacing w:before="0" w:beforeAutospacing="0" w:after="60" w:afterAutospacing="0"/>
        <w:rPr>
          <w:rFonts w:ascii="Arial" w:hAnsi="Arial" w:cs="Arial"/>
          <w:color w:val="333333"/>
          <w:sz w:val="20"/>
          <w:szCs w:val="20"/>
        </w:rPr>
      </w:pPr>
      <w:r w:rsidRPr="00090759">
        <w:rPr>
          <w:color w:val="000000" w:themeColor="text1"/>
        </w:rPr>
        <w:t xml:space="preserve"> </w:t>
      </w:r>
      <w:r w:rsidR="004D4AAE" w:rsidRPr="00090759">
        <w:rPr>
          <w:color w:val="000000" w:themeColor="text1"/>
        </w:rPr>
        <w:t>“The Ethics of Writing History in the Traumatic Afterlife of Lynching</w:t>
      </w:r>
      <w:r w:rsidR="00226D42" w:rsidRPr="00090759">
        <w:rPr>
          <w:color w:val="000000" w:themeColor="text1"/>
        </w:rPr>
        <w:t>.</w:t>
      </w:r>
      <w:r w:rsidR="004D4AAE" w:rsidRPr="00090759">
        <w:rPr>
          <w:color w:val="000000" w:themeColor="text1"/>
        </w:rPr>
        <w:t xml:space="preserve">” </w:t>
      </w:r>
      <w:r w:rsidR="004D4AAE" w:rsidRPr="00090759">
        <w:rPr>
          <w:i/>
          <w:color w:val="000000" w:themeColor="text1"/>
        </w:rPr>
        <w:t>Rethinking History</w:t>
      </w:r>
      <w:r w:rsidR="00753CF1" w:rsidRPr="00090759">
        <w:rPr>
          <w:color w:val="000000" w:themeColor="text1"/>
        </w:rPr>
        <w:t xml:space="preserve"> 24, </w:t>
      </w:r>
      <w:r w:rsidR="00753CF1" w:rsidRPr="00090759">
        <w:rPr>
          <w:color w:val="000000" w:themeColor="text1"/>
        </w:rPr>
        <w:tab/>
        <w:t>no. 3–4 (2020): 351–367. doi:10.1080/13642529.2020.1846968.</w:t>
      </w:r>
      <w:r w:rsidR="00753CF1" w:rsidRPr="00090759">
        <w:rPr>
          <w:rFonts w:ascii="Arial" w:hAnsi="Arial" w:cs="Arial"/>
          <w:color w:val="000000" w:themeColor="text1"/>
          <w:sz w:val="20"/>
          <w:szCs w:val="20"/>
        </w:rPr>
        <w:t xml:space="preserve"> </w:t>
      </w:r>
    </w:p>
    <w:p w14:paraId="50E97BA7" w14:textId="5CA8E173" w:rsidR="008D047A" w:rsidRPr="00090759" w:rsidRDefault="008D047A" w:rsidP="004D4AAE">
      <w:pPr>
        <w:spacing w:after="60"/>
      </w:pPr>
      <w:r w:rsidRPr="00090759">
        <w:t>“</w:t>
      </w:r>
      <w:r w:rsidR="00F318F9" w:rsidRPr="00090759">
        <w:t>The Art and Politics of</w:t>
      </w:r>
      <w:r w:rsidRPr="00090759">
        <w:t xml:space="preserve"> </w:t>
      </w:r>
      <w:r w:rsidR="00F318F9" w:rsidRPr="00090759">
        <w:t xml:space="preserve">Subterfuge </w:t>
      </w:r>
      <w:r w:rsidRPr="00090759">
        <w:t>in African American Culture.”</w:t>
      </w:r>
      <w:r w:rsidR="00F318F9" w:rsidRPr="00090759">
        <w:t xml:space="preserve"> </w:t>
      </w:r>
      <w:r w:rsidRPr="00090759">
        <w:rPr>
          <w:i/>
        </w:rPr>
        <w:t>Raritan</w:t>
      </w:r>
      <w:r w:rsidR="00F318F9" w:rsidRPr="00090759">
        <w:rPr>
          <w:i/>
        </w:rPr>
        <w:t xml:space="preserve">: A Quarterly </w:t>
      </w:r>
      <w:r w:rsidR="00200675" w:rsidRPr="00090759">
        <w:rPr>
          <w:i/>
        </w:rPr>
        <w:t>Review</w:t>
      </w:r>
      <w:r w:rsidR="00F318F9" w:rsidRPr="00090759">
        <w:t xml:space="preserve"> </w:t>
      </w:r>
      <w:r w:rsidR="00F318F9" w:rsidRPr="00090759">
        <w:tab/>
      </w:r>
      <w:r w:rsidR="00D0752C" w:rsidRPr="00090759">
        <w:t>38</w:t>
      </w:r>
      <w:r w:rsidR="00753CF1" w:rsidRPr="00090759">
        <w:t>,</w:t>
      </w:r>
      <w:r w:rsidR="00D0752C" w:rsidRPr="00090759">
        <w:t xml:space="preserve"> no. 1 (Summer 2018): 69−92</w:t>
      </w:r>
      <w:r w:rsidRPr="00090759">
        <w:t>.</w:t>
      </w:r>
    </w:p>
    <w:p w14:paraId="5C14ACE4" w14:textId="77777777" w:rsidR="00543674" w:rsidRDefault="00543674" w:rsidP="00BB2970"/>
    <w:p w14:paraId="19851819" w14:textId="25D878AC" w:rsidR="000C49F7" w:rsidRPr="007D0861" w:rsidRDefault="0032034A" w:rsidP="007D0861">
      <w:pPr>
        <w:spacing w:after="60"/>
        <w:rPr>
          <w:b/>
        </w:rPr>
      </w:pPr>
      <w:r w:rsidRPr="00F965FB">
        <w:rPr>
          <w:b/>
        </w:rPr>
        <w:t>B</w:t>
      </w:r>
      <w:r w:rsidR="00D16B9F">
        <w:rPr>
          <w:b/>
        </w:rPr>
        <w:t>ook Reviews</w:t>
      </w:r>
    </w:p>
    <w:p w14:paraId="7C98E8E9" w14:textId="50AF4D64" w:rsidR="00996463" w:rsidRPr="00090759" w:rsidRDefault="00996463" w:rsidP="00996463">
      <w:pPr>
        <w:spacing w:after="60"/>
        <w:rPr>
          <w:color w:val="000000" w:themeColor="text1"/>
        </w:rPr>
      </w:pPr>
      <w:r w:rsidRPr="00090759">
        <w:t xml:space="preserve">Review of </w:t>
      </w:r>
      <w:r>
        <w:rPr>
          <w:i/>
        </w:rPr>
        <w:t>A Sound History</w:t>
      </w:r>
      <w:r w:rsidRPr="00090759">
        <w:rPr>
          <w:i/>
        </w:rPr>
        <w:t xml:space="preserve">: </w:t>
      </w:r>
      <w:r>
        <w:rPr>
          <w:i/>
        </w:rPr>
        <w:t>Lawrence Gellert, Black Musical Protest, and White Denial</w:t>
      </w:r>
      <w:r w:rsidRPr="00090759">
        <w:t xml:space="preserve">, by </w:t>
      </w:r>
      <w:r>
        <w:tab/>
        <w:t>Steven P. Garabedian</w:t>
      </w:r>
      <w:r w:rsidRPr="00090759">
        <w:t xml:space="preserve">. </w:t>
      </w:r>
      <w:r>
        <w:rPr>
          <w:i/>
        </w:rPr>
        <w:t>American Historical Review</w:t>
      </w:r>
      <w:r w:rsidRPr="00090759">
        <w:t xml:space="preserve"> </w:t>
      </w:r>
      <w:r w:rsidR="00BC39EC">
        <w:t xml:space="preserve">128, no. 3 </w:t>
      </w:r>
      <w:r w:rsidRPr="00090759">
        <w:t>(</w:t>
      </w:r>
      <w:r w:rsidR="00A93737">
        <w:t>September 2023</w:t>
      </w:r>
      <w:r w:rsidRPr="00090759">
        <w:t>)</w:t>
      </w:r>
      <w:r w:rsidR="00BC39EC">
        <w:t>: 1449–</w:t>
      </w:r>
      <w:r w:rsidR="00BC39EC">
        <w:tab/>
      </w:r>
      <w:r w:rsidR="00BC39EC">
        <w:tab/>
        <w:t>1450</w:t>
      </w:r>
      <w:r w:rsidRPr="00090759">
        <w:t>.</w:t>
      </w:r>
    </w:p>
    <w:p w14:paraId="6993CB39" w14:textId="1010F668" w:rsidR="00BE1E79" w:rsidRPr="00090759" w:rsidRDefault="00BE1E79" w:rsidP="00BE1E79">
      <w:pPr>
        <w:spacing w:after="60"/>
        <w:rPr>
          <w:color w:val="000000" w:themeColor="text1"/>
        </w:rPr>
      </w:pPr>
      <w:r w:rsidRPr="00090759">
        <w:t xml:space="preserve">Review of </w:t>
      </w:r>
      <w:r w:rsidRPr="00090759">
        <w:rPr>
          <w:i/>
        </w:rPr>
        <w:t>Lynching: Violence, Rhetoric, and American Identity</w:t>
      </w:r>
      <w:r w:rsidRPr="00090759">
        <w:t xml:space="preserve">, by Ersula J. Ore. </w:t>
      </w:r>
      <w:r w:rsidR="00996463">
        <w:rPr>
          <w:i/>
        </w:rPr>
        <w:t xml:space="preserve">Journal of </w:t>
      </w:r>
      <w:r w:rsidR="00996463">
        <w:rPr>
          <w:i/>
        </w:rPr>
        <w:tab/>
        <w:t xml:space="preserve">American History </w:t>
      </w:r>
      <w:r w:rsidR="009E42F1" w:rsidRPr="00090759">
        <w:t>1</w:t>
      </w:r>
      <w:r w:rsidR="006E6BCA" w:rsidRPr="00090759">
        <w:t>07</w:t>
      </w:r>
      <w:r w:rsidR="009E42F1" w:rsidRPr="00090759">
        <w:t xml:space="preserve">, no. </w:t>
      </w:r>
      <w:r w:rsidR="006E6BCA" w:rsidRPr="00090759">
        <w:t>3</w:t>
      </w:r>
      <w:r w:rsidR="009E42F1" w:rsidRPr="00090759">
        <w:t xml:space="preserve"> (December 2020</w:t>
      </w:r>
      <w:r w:rsidRPr="00090759">
        <w:t>)</w:t>
      </w:r>
      <w:r w:rsidR="009E42F1" w:rsidRPr="00090759">
        <w:t xml:space="preserve">: </w:t>
      </w:r>
      <w:r w:rsidR="006E6BCA" w:rsidRPr="00090759">
        <w:t>717</w:t>
      </w:r>
      <w:r w:rsidR="006E6BCA" w:rsidRPr="00090759">
        <w:sym w:font="Symbol" w:char="F02D"/>
      </w:r>
      <w:r w:rsidR="006E6BCA" w:rsidRPr="00090759">
        <w:t>718</w:t>
      </w:r>
      <w:r w:rsidRPr="00090759">
        <w:t>.</w:t>
      </w:r>
    </w:p>
    <w:p w14:paraId="3DD781C9" w14:textId="628A9232" w:rsidR="0032034A" w:rsidRDefault="0032034A" w:rsidP="00172C94">
      <w:pPr>
        <w:spacing w:after="60"/>
      </w:pPr>
      <w:r w:rsidRPr="00090759">
        <w:t>Review</w:t>
      </w:r>
      <w:r>
        <w:t xml:space="preserve"> of </w:t>
      </w:r>
      <w:r w:rsidR="00A81803" w:rsidRPr="00A81803">
        <w:rPr>
          <w:i/>
        </w:rPr>
        <w:t>Sounding the Color Line: Music and Race in the Southern Imagination</w:t>
      </w:r>
      <w:r w:rsidR="00A81803">
        <w:t xml:space="preserve">, by Erich </w:t>
      </w:r>
      <w:r w:rsidR="000C49F7">
        <w:tab/>
      </w:r>
      <w:r w:rsidR="00A81803">
        <w:t xml:space="preserve">Nunn. </w:t>
      </w:r>
      <w:r w:rsidR="00A81803" w:rsidRPr="00A81803">
        <w:rPr>
          <w:i/>
        </w:rPr>
        <w:t>African American Review</w:t>
      </w:r>
      <w:r w:rsidR="00A81803">
        <w:t xml:space="preserve"> </w:t>
      </w:r>
      <w:r w:rsidR="00E4536B">
        <w:t xml:space="preserve">50, no. 1 </w:t>
      </w:r>
      <w:r w:rsidR="00A81803">
        <w:t>(</w:t>
      </w:r>
      <w:r w:rsidR="00E4536B">
        <w:t>Spring 2017</w:t>
      </w:r>
      <w:r w:rsidR="00A81803">
        <w:t>)</w:t>
      </w:r>
      <w:r w:rsidR="00E4536B">
        <w:t>: 85</w:t>
      </w:r>
      <w:r w:rsidR="00E4536B">
        <w:sym w:font="Symbol" w:char="F02D"/>
      </w:r>
      <w:r w:rsidR="00E4536B">
        <w:t>87</w:t>
      </w:r>
      <w:r w:rsidR="00A81803">
        <w:t>.</w:t>
      </w:r>
    </w:p>
    <w:p w14:paraId="0F9AD7CF" w14:textId="46B34BBF" w:rsidR="007E118C" w:rsidRDefault="007E118C" w:rsidP="00BD67FF">
      <w:pPr>
        <w:spacing w:after="60"/>
      </w:pPr>
      <w:r>
        <w:t>Review</w:t>
      </w:r>
      <w:r w:rsidR="006100C5">
        <w:t xml:space="preserve"> of </w:t>
      </w:r>
      <w:r w:rsidR="006100C5" w:rsidRPr="006100C5">
        <w:rPr>
          <w:i/>
        </w:rPr>
        <w:t>Democracy Abroad, Lynching at Home: Racial Violence in Florida</w:t>
      </w:r>
      <w:r w:rsidR="006100C5">
        <w:t xml:space="preserve">, by Tameka </w:t>
      </w:r>
      <w:r w:rsidR="000C49F7">
        <w:tab/>
      </w:r>
      <w:r w:rsidR="006100C5">
        <w:t xml:space="preserve">Bradley Hobbs. </w:t>
      </w:r>
      <w:r w:rsidR="006100C5" w:rsidRPr="006100C5">
        <w:rPr>
          <w:i/>
        </w:rPr>
        <w:t>Journal of Southern History</w:t>
      </w:r>
      <w:r w:rsidR="00FD6465">
        <w:t xml:space="preserve"> </w:t>
      </w:r>
      <w:r w:rsidR="00D82A19">
        <w:t>82, no. 4 (November 2016): 950– 951</w:t>
      </w:r>
      <w:r w:rsidR="00FD6465">
        <w:t>.</w:t>
      </w:r>
    </w:p>
    <w:p w14:paraId="055B6E2C" w14:textId="75C8CBAE" w:rsidR="005E2541" w:rsidRDefault="005E2541" w:rsidP="00BD67FF">
      <w:pPr>
        <w:spacing w:after="60"/>
      </w:pPr>
      <w:r w:rsidRPr="000370AA">
        <w:t xml:space="preserve">Review of </w:t>
      </w:r>
      <w:r w:rsidRPr="000370AA">
        <w:rPr>
          <w:i/>
        </w:rPr>
        <w:t xml:space="preserve">Chained in Silence: </w:t>
      </w:r>
      <w:r w:rsidRPr="000370AA">
        <w:rPr>
          <w:i/>
          <w:color w:val="000000"/>
        </w:rPr>
        <w:t>Black Women and Convict Labor in the New South</w:t>
      </w:r>
      <w:r w:rsidRPr="000370AA">
        <w:rPr>
          <w:color w:val="000000"/>
        </w:rPr>
        <w:t xml:space="preserve">, by Talitha L. </w:t>
      </w:r>
      <w:r w:rsidR="000C49F7">
        <w:rPr>
          <w:color w:val="000000"/>
        </w:rPr>
        <w:tab/>
      </w:r>
      <w:proofErr w:type="spellStart"/>
      <w:r w:rsidRPr="000370AA">
        <w:rPr>
          <w:color w:val="000000"/>
        </w:rPr>
        <w:t>LeFlouria</w:t>
      </w:r>
      <w:proofErr w:type="spellEnd"/>
      <w:r w:rsidRPr="000370AA">
        <w:rPr>
          <w:color w:val="000000"/>
        </w:rPr>
        <w:t>.</w:t>
      </w:r>
      <w:r>
        <w:t xml:space="preserve"> </w:t>
      </w:r>
      <w:r w:rsidRPr="008A6DFF">
        <w:t>H-Afro-Am, H</w:t>
      </w:r>
      <w:r>
        <w:t>-Net Reviews. June, 2016.</w:t>
      </w:r>
    </w:p>
    <w:p w14:paraId="1F9E4B0E" w14:textId="199335E9" w:rsidR="007E118C" w:rsidRDefault="007E118C" w:rsidP="00BB2970">
      <w:r>
        <w:t>Review</w:t>
      </w:r>
      <w:r w:rsidR="006100C5">
        <w:t xml:space="preserve"> of </w:t>
      </w:r>
      <w:r w:rsidR="006100C5" w:rsidRPr="004B1995">
        <w:rPr>
          <w:i/>
        </w:rPr>
        <w:t>Black Woman Reformer: Ida B. Wells, Lynching, and Transatlantic Activism</w:t>
      </w:r>
      <w:r w:rsidR="006100C5">
        <w:t xml:space="preserve">, by </w:t>
      </w:r>
      <w:r w:rsidR="000C49F7">
        <w:tab/>
      </w:r>
      <w:r w:rsidR="006100C5">
        <w:t xml:space="preserve">Sarah L. </w:t>
      </w:r>
      <w:proofErr w:type="spellStart"/>
      <w:r w:rsidR="006100C5">
        <w:t>Silkey</w:t>
      </w:r>
      <w:proofErr w:type="spellEnd"/>
      <w:r w:rsidR="006100C5">
        <w:t xml:space="preserve">. </w:t>
      </w:r>
      <w:r w:rsidR="00842BA1" w:rsidRPr="00842BA1">
        <w:rPr>
          <w:i/>
        </w:rPr>
        <w:t>Register of the Kentucky Historical Society</w:t>
      </w:r>
      <w:r w:rsidR="00842BA1">
        <w:t xml:space="preserve"> 11</w:t>
      </w:r>
      <w:r w:rsidR="005E2541">
        <w:t>4</w:t>
      </w:r>
      <w:r w:rsidR="00842BA1">
        <w:t>, no. 2</w:t>
      </w:r>
      <w:r w:rsidR="005E2541">
        <w:t xml:space="preserve"> (Spring 2016): </w:t>
      </w:r>
      <w:r w:rsidR="000C49F7">
        <w:tab/>
      </w:r>
      <w:r w:rsidR="005E2541">
        <w:t>261–263</w:t>
      </w:r>
      <w:r w:rsidR="00FD6465">
        <w:t>.</w:t>
      </w:r>
    </w:p>
    <w:p w14:paraId="47A90287" w14:textId="77777777" w:rsidR="00543674" w:rsidRPr="00C031CC" w:rsidRDefault="00543674" w:rsidP="00BB2970"/>
    <w:p w14:paraId="46753528" w14:textId="4487E799" w:rsidR="000C49F7" w:rsidRPr="007D0861" w:rsidRDefault="00F965FB" w:rsidP="007D0861">
      <w:pPr>
        <w:spacing w:after="60"/>
        <w:rPr>
          <w:b/>
        </w:rPr>
      </w:pPr>
      <w:r w:rsidRPr="00F965FB">
        <w:rPr>
          <w:b/>
        </w:rPr>
        <w:t>D</w:t>
      </w:r>
      <w:r w:rsidR="00D16B9F">
        <w:rPr>
          <w:b/>
        </w:rPr>
        <w:t>igital Projects</w:t>
      </w:r>
      <w:r w:rsidR="008305CE">
        <w:rPr>
          <w:b/>
        </w:rPr>
        <w:t xml:space="preserve">, </w:t>
      </w:r>
      <w:r w:rsidR="00D97589">
        <w:rPr>
          <w:b/>
        </w:rPr>
        <w:t>Op-Eds</w:t>
      </w:r>
      <w:r w:rsidR="008305CE">
        <w:rPr>
          <w:b/>
        </w:rPr>
        <w:t>,</w:t>
      </w:r>
      <w:r w:rsidR="00D16B9F">
        <w:rPr>
          <w:b/>
        </w:rPr>
        <w:t xml:space="preserve"> </w:t>
      </w:r>
      <w:r w:rsidR="00D97589">
        <w:rPr>
          <w:b/>
        </w:rPr>
        <w:t>Interviews, and Invited Blog Posts</w:t>
      </w:r>
    </w:p>
    <w:p w14:paraId="6247A14E" w14:textId="60B2F01E" w:rsidR="00B67F29" w:rsidRDefault="00B67F29" w:rsidP="006F16CB">
      <w:pPr>
        <w:spacing w:after="60"/>
      </w:pPr>
      <w:r>
        <w:t xml:space="preserve">“Desegregation at the College of Charleston,” Lowcountry Digital History Initiative, </w:t>
      </w:r>
      <w:r>
        <w:tab/>
        <w:t xml:space="preserve">Lowcountry Digital Library at the College of Charleston, </w:t>
      </w:r>
      <w:r w:rsidR="00C4220C">
        <w:t>July</w:t>
      </w:r>
      <w:r>
        <w:t xml:space="preserve"> 2023.</w:t>
      </w:r>
      <w:r w:rsidR="001D62C4">
        <w:t xml:space="preserve"> </w:t>
      </w:r>
      <w:r w:rsidR="001D62C4">
        <w:tab/>
      </w:r>
      <w:r w:rsidR="001D62C4" w:rsidRPr="001D62C4">
        <w:t>http://ldhi.library.cofc.edu/exhibits/show/desegregation-at-the-college</w:t>
      </w:r>
      <w:r w:rsidR="001D62C4">
        <w:t>.</w:t>
      </w:r>
    </w:p>
    <w:p w14:paraId="485157E1" w14:textId="60671C0E" w:rsidR="006F16CB" w:rsidRPr="00BF63BF" w:rsidRDefault="006F16CB" w:rsidP="006F16CB">
      <w:pPr>
        <w:spacing w:after="60"/>
        <w:rPr>
          <w:b/>
          <w:lang w:val="es-US"/>
        </w:rPr>
      </w:pPr>
      <w:r w:rsidRPr="00090759">
        <w:lastRenderedPageBreak/>
        <w:t>“</w:t>
      </w:r>
      <w:r>
        <w:t>Black Resistance and Lynching Memory: An Interview with Mari N. Crabtree.</w:t>
      </w:r>
      <w:r w:rsidRPr="00090759">
        <w:t xml:space="preserve">” </w:t>
      </w:r>
      <w:r w:rsidR="00374163">
        <w:t xml:space="preserve">By </w:t>
      </w:r>
      <w:r w:rsidR="00374163">
        <w:tab/>
      </w:r>
      <w:proofErr w:type="spellStart"/>
      <w:r w:rsidR="00374163">
        <w:t>Menika</w:t>
      </w:r>
      <w:proofErr w:type="spellEnd"/>
      <w:r w:rsidR="00374163">
        <w:t xml:space="preserve"> </w:t>
      </w:r>
      <w:proofErr w:type="spellStart"/>
      <w:r w:rsidR="00374163">
        <w:t>Dirkson</w:t>
      </w:r>
      <w:proofErr w:type="spellEnd"/>
      <w:r w:rsidR="00374163">
        <w:t xml:space="preserve">. </w:t>
      </w:r>
      <w:r>
        <w:rPr>
          <w:i/>
          <w:lang w:val="es-US"/>
        </w:rPr>
        <w:t xml:space="preserve">Black </w:t>
      </w:r>
      <w:proofErr w:type="spellStart"/>
      <w:r>
        <w:rPr>
          <w:i/>
          <w:lang w:val="es-US"/>
        </w:rPr>
        <w:t>Perspectives</w:t>
      </w:r>
      <w:proofErr w:type="spellEnd"/>
      <w:r>
        <w:rPr>
          <w:i/>
          <w:lang w:val="es-US"/>
        </w:rPr>
        <w:t xml:space="preserve"> </w:t>
      </w:r>
      <w:r w:rsidRPr="00E421C7">
        <w:rPr>
          <w:iCs/>
          <w:lang w:val="es-US"/>
        </w:rPr>
        <w:t>(blog)</w:t>
      </w:r>
      <w:r>
        <w:rPr>
          <w:lang w:val="es-US"/>
        </w:rPr>
        <w:t>.</w:t>
      </w:r>
      <w:r w:rsidR="00C40F77">
        <w:rPr>
          <w:lang w:val="es-US"/>
        </w:rPr>
        <w:t xml:space="preserve"> </w:t>
      </w:r>
      <w:r>
        <w:rPr>
          <w:lang w:val="es-US"/>
        </w:rPr>
        <w:t xml:space="preserve">May </w:t>
      </w:r>
      <w:r w:rsidR="00C40F77">
        <w:rPr>
          <w:lang w:val="es-US"/>
        </w:rPr>
        <w:t>202</w:t>
      </w:r>
      <w:r w:rsidR="00A93737">
        <w:rPr>
          <w:lang w:val="es-US"/>
        </w:rPr>
        <w:t>3</w:t>
      </w:r>
      <w:r>
        <w:rPr>
          <w:lang w:val="es-US"/>
        </w:rPr>
        <w:t>.</w:t>
      </w:r>
      <w:r w:rsidR="001D62C4">
        <w:rPr>
          <w:lang w:val="es-US"/>
        </w:rPr>
        <w:t xml:space="preserve"> https://www.aaihs.org/black-</w:t>
      </w:r>
      <w:r w:rsidR="001D62C4">
        <w:rPr>
          <w:lang w:val="es-US"/>
        </w:rPr>
        <w:tab/>
      </w:r>
      <w:r w:rsidR="001D62C4" w:rsidRPr="001D62C4">
        <w:rPr>
          <w:lang w:val="es-US"/>
        </w:rPr>
        <w:t>resistance-and-lynching-memory-an-interview-with-mari-n-crabtree-part-i/</w:t>
      </w:r>
      <w:r w:rsidR="001D62C4">
        <w:rPr>
          <w:lang w:val="es-US"/>
        </w:rPr>
        <w:t xml:space="preserve">. </w:t>
      </w:r>
      <w:r w:rsidR="001D62C4">
        <w:rPr>
          <w:lang w:val="es-US"/>
        </w:rPr>
        <w:tab/>
      </w:r>
      <w:r w:rsidR="001D62C4" w:rsidRPr="001D62C4">
        <w:rPr>
          <w:lang w:val="es-US"/>
        </w:rPr>
        <w:t>https://www.aaihs.org/black-resistance-and-lynching-memory-an-interview-with-mari-n-</w:t>
      </w:r>
      <w:r w:rsidR="001D62C4">
        <w:rPr>
          <w:lang w:val="es-US"/>
        </w:rPr>
        <w:tab/>
      </w:r>
      <w:proofErr w:type="spellStart"/>
      <w:r w:rsidR="001D62C4" w:rsidRPr="001D62C4">
        <w:rPr>
          <w:lang w:val="es-US"/>
        </w:rPr>
        <w:t>crabtree-part-ii</w:t>
      </w:r>
      <w:proofErr w:type="spellEnd"/>
      <w:r w:rsidR="001D62C4" w:rsidRPr="001D62C4">
        <w:rPr>
          <w:lang w:val="es-US"/>
        </w:rPr>
        <w:t>/</w:t>
      </w:r>
    </w:p>
    <w:p w14:paraId="6E44EC8B" w14:textId="57DCF976" w:rsidR="00E421C7" w:rsidRPr="00BF63BF" w:rsidRDefault="00E421C7" w:rsidP="00E421C7">
      <w:pPr>
        <w:spacing w:after="60"/>
        <w:rPr>
          <w:b/>
          <w:lang w:val="es-US"/>
        </w:rPr>
      </w:pPr>
      <w:r w:rsidRPr="00090759">
        <w:t>“</w:t>
      </w:r>
      <w:r>
        <w:t xml:space="preserve">The Unveiling of Saint </w:t>
      </w:r>
      <w:proofErr w:type="spellStart"/>
      <w:r>
        <w:t>Septima</w:t>
      </w:r>
      <w:proofErr w:type="spellEnd"/>
      <w:r>
        <w:t>.</w:t>
      </w:r>
      <w:r w:rsidRPr="00090759">
        <w:t xml:space="preserve">” </w:t>
      </w:r>
      <w:proofErr w:type="spellStart"/>
      <w:r>
        <w:rPr>
          <w:i/>
          <w:lang w:val="es-US"/>
        </w:rPr>
        <w:t>Discovering</w:t>
      </w:r>
      <w:proofErr w:type="spellEnd"/>
      <w:r>
        <w:rPr>
          <w:i/>
          <w:lang w:val="es-US"/>
        </w:rPr>
        <w:t xml:space="preserve"> </w:t>
      </w:r>
      <w:proofErr w:type="spellStart"/>
      <w:r>
        <w:rPr>
          <w:i/>
          <w:lang w:val="es-US"/>
        </w:rPr>
        <w:t>Our</w:t>
      </w:r>
      <w:proofErr w:type="spellEnd"/>
      <w:r>
        <w:rPr>
          <w:i/>
          <w:lang w:val="es-US"/>
        </w:rPr>
        <w:t xml:space="preserve"> </w:t>
      </w:r>
      <w:proofErr w:type="spellStart"/>
      <w:r>
        <w:rPr>
          <w:i/>
          <w:lang w:val="es-US"/>
        </w:rPr>
        <w:t>Past</w:t>
      </w:r>
      <w:proofErr w:type="spellEnd"/>
      <w:r>
        <w:rPr>
          <w:i/>
          <w:lang w:val="es-US"/>
        </w:rPr>
        <w:t xml:space="preserve"> </w:t>
      </w:r>
      <w:r w:rsidRPr="00E421C7">
        <w:rPr>
          <w:iCs/>
          <w:lang w:val="es-US"/>
        </w:rPr>
        <w:t>(blog)</w:t>
      </w:r>
      <w:r>
        <w:rPr>
          <w:lang w:val="es-US"/>
        </w:rPr>
        <w:t>.</w:t>
      </w:r>
      <w:r w:rsidRPr="00E421C7">
        <w:rPr>
          <w:lang w:val="es-US"/>
        </w:rPr>
        <w:t xml:space="preserve"> </w:t>
      </w:r>
      <w:proofErr w:type="spellStart"/>
      <w:r>
        <w:rPr>
          <w:lang w:val="es-US"/>
        </w:rPr>
        <w:t>February</w:t>
      </w:r>
      <w:proofErr w:type="spellEnd"/>
      <w:r>
        <w:rPr>
          <w:lang w:val="es-US"/>
        </w:rPr>
        <w:t xml:space="preserve"> </w:t>
      </w:r>
      <w:r w:rsidRPr="002A4EBB">
        <w:rPr>
          <w:lang w:val="es-US"/>
        </w:rPr>
        <w:t>202</w:t>
      </w:r>
      <w:r>
        <w:rPr>
          <w:lang w:val="es-US"/>
        </w:rPr>
        <w:t>3.</w:t>
      </w:r>
      <w:r w:rsidRPr="002A4EBB">
        <w:rPr>
          <w:lang w:val="es-US"/>
        </w:rPr>
        <w:t xml:space="preserve"> </w:t>
      </w:r>
      <w:r>
        <w:rPr>
          <w:lang w:val="es-US"/>
        </w:rPr>
        <w:tab/>
      </w:r>
      <w:r w:rsidRPr="00E421C7">
        <w:rPr>
          <w:lang w:val="es-US"/>
        </w:rPr>
        <w:t>https://discovering.cofc.edu/items/show/68?tour=7&amp;index=10</w:t>
      </w:r>
      <w:r>
        <w:rPr>
          <w:lang w:val="es-US"/>
        </w:rPr>
        <w:t>.</w:t>
      </w:r>
    </w:p>
    <w:p w14:paraId="653378F2" w14:textId="24CEE52F" w:rsidR="00E421C7" w:rsidRPr="00BF63BF" w:rsidRDefault="00E421C7" w:rsidP="00E421C7">
      <w:pPr>
        <w:spacing w:after="60"/>
        <w:rPr>
          <w:b/>
          <w:lang w:val="es-US"/>
        </w:rPr>
      </w:pPr>
      <w:r w:rsidRPr="00090759">
        <w:t>“</w:t>
      </w:r>
      <w:r>
        <w:t>A Witness in St. George.</w:t>
      </w:r>
      <w:r w:rsidRPr="00090759">
        <w:t xml:space="preserve">” </w:t>
      </w:r>
      <w:r>
        <w:rPr>
          <w:i/>
          <w:lang w:val="es-US"/>
        </w:rPr>
        <w:t xml:space="preserve">Yale </w:t>
      </w:r>
      <w:proofErr w:type="spellStart"/>
      <w:r>
        <w:rPr>
          <w:i/>
          <w:lang w:val="es-US"/>
        </w:rPr>
        <w:t>University</w:t>
      </w:r>
      <w:proofErr w:type="spellEnd"/>
      <w:r>
        <w:rPr>
          <w:i/>
          <w:lang w:val="es-US"/>
        </w:rPr>
        <w:t xml:space="preserve"> </w:t>
      </w:r>
      <w:proofErr w:type="spellStart"/>
      <w:r>
        <w:rPr>
          <w:i/>
          <w:lang w:val="es-US"/>
        </w:rPr>
        <w:t>Press</w:t>
      </w:r>
      <w:proofErr w:type="spellEnd"/>
      <w:r>
        <w:rPr>
          <w:i/>
          <w:lang w:val="es-US"/>
        </w:rPr>
        <w:t xml:space="preserve"> Blog</w:t>
      </w:r>
      <w:r>
        <w:rPr>
          <w:lang w:val="es-US"/>
        </w:rPr>
        <w:t>. 1</w:t>
      </w:r>
      <w:r w:rsidRPr="002A4EBB">
        <w:rPr>
          <w:lang w:val="es-US"/>
        </w:rPr>
        <w:t xml:space="preserve"> </w:t>
      </w:r>
      <w:proofErr w:type="spellStart"/>
      <w:r>
        <w:rPr>
          <w:lang w:val="es-US"/>
        </w:rPr>
        <w:t>February</w:t>
      </w:r>
      <w:proofErr w:type="spellEnd"/>
      <w:r w:rsidRPr="002A4EBB">
        <w:rPr>
          <w:lang w:val="es-US"/>
        </w:rPr>
        <w:t xml:space="preserve"> 202</w:t>
      </w:r>
      <w:r>
        <w:rPr>
          <w:lang w:val="es-US"/>
        </w:rPr>
        <w:t>3.</w:t>
      </w:r>
      <w:r>
        <w:rPr>
          <w:lang w:val="es-US"/>
        </w:rPr>
        <w:tab/>
      </w:r>
      <w:r w:rsidRPr="00E421C7">
        <w:rPr>
          <w:lang w:val="es-US"/>
        </w:rPr>
        <w:t>https://yalebooks.yale.edu/2023/02/01/a-witness-in-st-george/</w:t>
      </w:r>
      <w:r>
        <w:rPr>
          <w:lang w:val="es-US"/>
        </w:rPr>
        <w:t>.</w:t>
      </w:r>
    </w:p>
    <w:p w14:paraId="33ED9728" w14:textId="74863B72" w:rsidR="008305CE" w:rsidRPr="00BF63BF" w:rsidRDefault="008305CE" w:rsidP="008305CE">
      <w:pPr>
        <w:spacing w:after="60"/>
        <w:rPr>
          <w:b/>
          <w:lang w:val="es-US"/>
        </w:rPr>
      </w:pPr>
      <w:r w:rsidRPr="00090759">
        <w:t>“</w:t>
      </w:r>
      <w:r>
        <w:t xml:space="preserve">When Academic Life Is a Horror Show: Mariama Diallo’s ‘Master’ Satirizes On-Campus </w:t>
      </w:r>
      <w:r>
        <w:tab/>
        <w:t>Racism in Sharp but Uneven Strokes.</w:t>
      </w:r>
      <w:r w:rsidRPr="00090759">
        <w:t xml:space="preserve">” </w:t>
      </w:r>
      <w:r w:rsidRPr="002A4EBB">
        <w:rPr>
          <w:i/>
          <w:lang w:val="es-US"/>
        </w:rPr>
        <w:t>C</w:t>
      </w:r>
      <w:r>
        <w:rPr>
          <w:i/>
          <w:lang w:val="es-US"/>
        </w:rPr>
        <w:t>hr</w:t>
      </w:r>
      <w:r w:rsidRPr="002A4EBB">
        <w:rPr>
          <w:i/>
          <w:lang w:val="es-US"/>
        </w:rPr>
        <w:t>on</w:t>
      </w:r>
      <w:r>
        <w:rPr>
          <w:i/>
          <w:lang w:val="es-US"/>
        </w:rPr>
        <w:t>icle of Higher Education</w:t>
      </w:r>
      <w:r w:rsidR="00E421C7">
        <w:rPr>
          <w:lang w:val="es-US"/>
        </w:rPr>
        <w:t xml:space="preserve">. </w:t>
      </w:r>
      <w:r>
        <w:rPr>
          <w:lang w:val="es-US"/>
        </w:rPr>
        <w:t>1</w:t>
      </w:r>
      <w:r w:rsidRPr="002A4EBB">
        <w:rPr>
          <w:lang w:val="es-US"/>
        </w:rPr>
        <w:t xml:space="preserve">2 </w:t>
      </w:r>
      <w:r>
        <w:rPr>
          <w:lang w:val="es-US"/>
        </w:rPr>
        <w:t>May</w:t>
      </w:r>
      <w:r w:rsidRPr="002A4EBB">
        <w:rPr>
          <w:lang w:val="es-US"/>
        </w:rPr>
        <w:t xml:space="preserve"> 202</w:t>
      </w:r>
      <w:r>
        <w:rPr>
          <w:lang w:val="es-US"/>
        </w:rPr>
        <w:t>2</w:t>
      </w:r>
      <w:r w:rsidR="00E421C7">
        <w:rPr>
          <w:lang w:val="es-US"/>
        </w:rPr>
        <w:t>.</w:t>
      </w:r>
      <w:r w:rsidRPr="002A4EBB">
        <w:rPr>
          <w:lang w:val="es-US"/>
        </w:rPr>
        <w:t xml:space="preserve"> </w:t>
      </w:r>
      <w:r>
        <w:rPr>
          <w:lang w:val="es-US"/>
        </w:rPr>
        <w:tab/>
      </w:r>
      <w:r w:rsidRPr="00BF63BF">
        <w:rPr>
          <w:lang w:val="es-US"/>
        </w:rPr>
        <w:t>https://www.chronicle.com/article/when-academic-life-is-a-horror-show</w:t>
      </w:r>
      <w:r>
        <w:rPr>
          <w:lang w:val="es-US"/>
        </w:rPr>
        <w:t>.</w:t>
      </w:r>
    </w:p>
    <w:p w14:paraId="2962D0AA" w14:textId="3D6B8951" w:rsidR="00275426" w:rsidRPr="00090759" w:rsidRDefault="00275426" w:rsidP="00275426">
      <w:pPr>
        <w:spacing w:after="60"/>
      </w:pPr>
      <w:r w:rsidRPr="00090759">
        <w:t>“</w:t>
      </w:r>
      <w:r w:rsidR="004C3A44" w:rsidRPr="00090759">
        <w:t>Enduring Histories of Anti-Black Violence.</w:t>
      </w:r>
      <w:r w:rsidRPr="00090759">
        <w:t xml:space="preserve">” </w:t>
      </w:r>
      <w:r w:rsidR="004C3A44" w:rsidRPr="00090759">
        <w:rPr>
          <w:i/>
        </w:rPr>
        <w:t>Historian Speaks</w:t>
      </w:r>
      <w:r w:rsidR="004C3A44" w:rsidRPr="00090759">
        <w:t xml:space="preserve"> (blog) 20</w:t>
      </w:r>
      <w:r w:rsidRPr="00090759">
        <w:t xml:space="preserve"> </w:t>
      </w:r>
      <w:r w:rsidR="004C3A44" w:rsidRPr="00090759">
        <w:t>July</w:t>
      </w:r>
      <w:r w:rsidRPr="00090759">
        <w:t xml:space="preserve"> 20</w:t>
      </w:r>
      <w:r w:rsidR="004C3A44" w:rsidRPr="00090759">
        <w:t>20</w:t>
      </w:r>
      <w:r w:rsidRPr="00090759">
        <w:t xml:space="preserve">. </w:t>
      </w:r>
      <w:r w:rsidR="004C3A44" w:rsidRPr="00090759">
        <w:tab/>
        <w:t>https://historianspeaks.org/f/enduring-histories-of-anti-black-violence--mari-crabtree</w:t>
      </w:r>
      <w:r w:rsidRPr="00090759">
        <w:t>.</w:t>
      </w:r>
    </w:p>
    <w:p w14:paraId="01E12225" w14:textId="4051407E" w:rsidR="00E4536B" w:rsidRDefault="00E4536B" w:rsidP="00275426">
      <w:pPr>
        <w:spacing w:after="60"/>
      </w:pPr>
      <w:r w:rsidRPr="00090759">
        <w:t xml:space="preserve">“The Black and </w:t>
      </w:r>
      <w:r w:rsidR="00BD67FF" w:rsidRPr="00090759">
        <w:t>W</w:t>
      </w:r>
      <w:r w:rsidRPr="00090759">
        <w:t>hite</w:t>
      </w:r>
      <w:r>
        <w:t xml:space="preserve"> Views of Charleston’s Racially Charged Murder Trials</w:t>
      </w:r>
      <w:r w:rsidR="004C3A44">
        <w:t>.</w:t>
      </w:r>
      <w:r>
        <w:t xml:space="preserve">” </w:t>
      </w:r>
      <w:r w:rsidR="00C91A9B">
        <w:t xml:space="preserve">By Brandon E. </w:t>
      </w:r>
      <w:r w:rsidR="00C91A9B">
        <w:tab/>
        <w:t xml:space="preserve">Patterson. </w:t>
      </w:r>
      <w:r w:rsidRPr="00E4536B">
        <w:rPr>
          <w:i/>
        </w:rPr>
        <w:t>Mother</w:t>
      </w:r>
      <w:r w:rsidR="00275426">
        <w:rPr>
          <w:i/>
        </w:rPr>
        <w:t xml:space="preserve"> </w:t>
      </w:r>
      <w:r w:rsidRPr="00E4536B">
        <w:rPr>
          <w:i/>
        </w:rPr>
        <w:t>Jones</w:t>
      </w:r>
      <w:r w:rsidR="00C91A9B">
        <w:t xml:space="preserve"> </w:t>
      </w:r>
      <w:r>
        <w:t xml:space="preserve">1 December 2016. </w:t>
      </w:r>
      <w:r w:rsidR="00C91A9B" w:rsidRPr="00C91A9B">
        <w:t>http://motherjones.com/politics/2016/11/</w:t>
      </w:r>
      <w:r w:rsidR="00C91A9B">
        <w:t xml:space="preserve"> </w:t>
      </w:r>
      <w:r w:rsidR="00C91A9B">
        <w:tab/>
      </w:r>
      <w:r w:rsidR="00C91A9B">
        <w:tab/>
      </w:r>
      <w:proofErr w:type="spellStart"/>
      <w:r w:rsidR="000C49F7">
        <w:t>charleston</w:t>
      </w:r>
      <w:proofErr w:type="spellEnd"/>
      <w:r w:rsidR="000C49F7">
        <w:t>-trial-</w:t>
      </w:r>
      <w:proofErr w:type="spellStart"/>
      <w:r w:rsidR="000C49F7">
        <w:t>dylan</w:t>
      </w:r>
      <w:proofErr w:type="spellEnd"/>
      <w:r w:rsidR="000C49F7">
        <w:t>-roof-</w:t>
      </w:r>
      <w:proofErr w:type="spellStart"/>
      <w:r>
        <w:t>walter</w:t>
      </w:r>
      <w:proofErr w:type="spellEnd"/>
      <w:r>
        <w:t>-</w:t>
      </w:r>
      <w:proofErr w:type="spellStart"/>
      <w:r>
        <w:t>scott-michael-slager</w:t>
      </w:r>
      <w:proofErr w:type="spellEnd"/>
      <w:r>
        <w:t>.</w:t>
      </w:r>
    </w:p>
    <w:p w14:paraId="70F56C3E" w14:textId="78775C03" w:rsidR="0032034A" w:rsidRDefault="00B72C15" w:rsidP="000C49F7">
      <w:pPr>
        <w:spacing w:after="60"/>
      </w:pPr>
      <w:r>
        <w:t>“The History of Jim Crow,”</w:t>
      </w:r>
      <w:r w:rsidR="0032034A">
        <w:t xml:space="preserve"> </w:t>
      </w:r>
      <w:r w:rsidR="0032034A" w:rsidRPr="0032034A">
        <w:rPr>
          <w:i/>
        </w:rPr>
        <w:t>Backlist</w:t>
      </w:r>
      <w:r w:rsidR="00332D34" w:rsidRPr="00332D34">
        <w:t>,</w:t>
      </w:r>
      <w:r w:rsidR="0032034A" w:rsidRPr="00332D34">
        <w:t xml:space="preserve"> </w:t>
      </w:r>
      <w:r w:rsidR="0032034A">
        <w:t xml:space="preserve">May 2016. </w:t>
      </w:r>
      <w:r w:rsidR="0032034A" w:rsidRPr="0032034A">
        <w:t>http://backlist.cc/lists/jim-crow</w:t>
      </w:r>
      <w:r w:rsidR="0032034A">
        <w:t>.</w:t>
      </w:r>
    </w:p>
    <w:p w14:paraId="490A3C5C" w14:textId="5BF8BB59" w:rsidR="00BB2970" w:rsidRDefault="00BB2970" w:rsidP="000C49F7">
      <w:pPr>
        <w:spacing w:after="60"/>
      </w:pPr>
      <w:r>
        <w:t xml:space="preserve">“African Americans and Emigration,” “Mound Bayou,” and “Marcus Garvey and the UNIA” in </w:t>
      </w:r>
      <w:r w:rsidR="000C49F7">
        <w:tab/>
      </w:r>
      <w:r w:rsidRPr="0092538F">
        <w:rPr>
          <w:i/>
        </w:rPr>
        <w:t>The American Y</w:t>
      </w:r>
      <w:r>
        <w:rPr>
          <w:i/>
        </w:rPr>
        <w:t xml:space="preserve">awp: A Free and Online, Collaboratively Built American History </w:t>
      </w:r>
      <w:r w:rsidR="000C49F7">
        <w:rPr>
          <w:i/>
        </w:rPr>
        <w:tab/>
      </w:r>
      <w:r>
        <w:rPr>
          <w:i/>
        </w:rPr>
        <w:t>Textbook</w:t>
      </w:r>
      <w:r>
        <w:t>.</w:t>
      </w:r>
      <w:r w:rsidR="00F30101">
        <w:t xml:space="preserve"> 2015. </w:t>
      </w:r>
      <w:r w:rsidR="00F30101" w:rsidRPr="00F30101">
        <w:t>http://americanyawp.com/</w:t>
      </w:r>
      <w:r w:rsidR="00F30101">
        <w:t>.</w:t>
      </w:r>
    </w:p>
    <w:p w14:paraId="28BA660C" w14:textId="70383738" w:rsidR="00BB2970" w:rsidRDefault="00BB2970" w:rsidP="00BB2970">
      <w:r>
        <w:t xml:space="preserve">“Elegy and Effigy,” </w:t>
      </w:r>
      <w:r w:rsidRPr="00C40B4A">
        <w:rPr>
          <w:i/>
        </w:rPr>
        <w:t>The Appendix</w:t>
      </w:r>
      <w:r>
        <w:rPr>
          <w:i/>
        </w:rPr>
        <w:t>: A New Journal of Narrative and Experimental History</w:t>
      </w:r>
      <w:r w:rsidRPr="009312D6">
        <w:t xml:space="preserve">, </w:t>
      </w:r>
      <w:r>
        <w:t xml:space="preserve">2, no. </w:t>
      </w:r>
      <w:r w:rsidR="000C49F7">
        <w:tab/>
      </w:r>
      <w:r>
        <w:t>2 (May 2014)</w:t>
      </w:r>
      <w:r w:rsidR="00B2363D">
        <w:t xml:space="preserve">. </w:t>
      </w:r>
      <w:r w:rsidR="00B2363D" w:rsidRPr="00B2363D">
        <w:t>http://theappendix.net/issues/2014/4/elegy-and-effigy</w:t>
      </w:r>
      <w:r>
        <w:t>.</w:t>
      </w:r>
    </w:p>
    <w:p w14:paraId="6E97C3EA" w14:textId="77777777" w:rsidR="00F23A08" w:rsidRDefault="00F23A08" w:rsidP="004D4AAE">
      <w:pPr>
        <w:spacing w:after="60"/>
        <w:rPr>
          <w:b/>
        </w:rPr>
      </w:pPr>
    </w:p>
    <w:p w14:paraId="6F704FCA" w14:textId="79247833" w:rsidR="00513A23" w:rsidRPr="007D0861" w:rsidRDefault="00513A23" w:rsidP="00513A23">
      <w:pPr>
        <w:spacing w:after="60"/>
        <w:rPr>
          <w:b/>
        </w:rPr>
      </w:pPr>
      <w:r>
        <w:rPr>
          <w:b/>
        </w:rPr>
        <w:t>Podcasts</w:t>
      </w:r>
    </w:p>
    <w:p w14:paraId="0C3CB8A3" w14:textId="7C82A9CD" w:rsidR="00C60714" w:rsidRDefault="00C60714" w:rsidP="00A93737">
      <w:pPr>
        <w:spacing w:after="60"/>
      </w:pPr>
      <w:r>
        <w:t xml:space="preserve">“Black History Talks with Mari Crabtree,” </w:t>
      </w:r>
      <w:r w:rsidRPr="00C60714">
        <w:rPr>
          <w:i/>
          <w:iCs/>
        </w:rPr>
        <w:t>Black History Talks</w:t>
      </w:r>
      <w:r>
        <w:t xml:space="preserve"> with Bernard Powers, OHM </w:t>
      </w:r>
      <w:r>
        <w:tab/>
        <w:t xml:space="preserve">Radio, Charleston, February 5, 2024, </w:t>
      </w:r>
      <w:r>
        <w:tab/>
      </w:r>
      <w:r w:rsidRPr="00C60714">
        <w:t>https://schedule.ohmradio963.org/WOHM/pl/18511003/Black-History-Talks?layout=1</w:t>
      </w:r>
      <w:r>
        <w:t>.</w:t>
      </w:r>
    </w:p>
    <w:p w14:paraId="5ECDFB94" w14:textId="6D2A5646" w:rsidR="00047FBD" w:rsidRDefault="00047FBD" w:rsidP="00A93737">
      <w:pPr>
        <w:spacing w:after="60"/>
      </w:pPr>
      <w:r>
        <w:t xml:space="preserve">“Interview with Mari N. Crabtree,” </w:t>
      </w:r>
      <w:r w:rsidRPr="00047FBD">
        <w:rPr>
          <w:i/>
          <w:iCs/>
        </w:rPr>
        <w:t>Freedom Now!</w:t>
      </w:r>
      <w:r>
        <w:t xml:space="preserve"> with Gerald Horne, KPFK-FM, Los Angeles, </w:t>
      </w:r>
      <w:r>
        <w:tab/>
        <w:t xml:space="preserve">December 30, 2023, </w:t>
      </w:r>
      <w:r w:rsidRPr="00047FBD">
        <w:t>https://www.kpfk.org/archives/</w:t>
      </w:r>
      <w:r>
        <w:t xml:space="preserve">. </w:t>
      </w:r>
    </w:p>
    <w:p w14:paraId="2DD278F4" w14:textId="41F7E9B7" w:rsidR="00A93737" w:rsidRPr="00090759" w:rsidRDefault="00A93737" w:rsidP="00A93737">
      <w:pPr>
        <w:spacing w:after="60"/>
      </w:pPr>
      <w:r w:rsidRPr="00A93737">
        <w:t xml:space="preserve">“African American Studies Professor Explores the Traumatic Afterlife of Lynching,” </w:t>
      </w:r>
      <w:r>
        <w:rPr>
          <w:i/>
        </w:rPr>
        <w:t xml:space="preserve">Speaking </w:t>
      </w:r>
      <w:r>
        <w:rPr>
          <w:i/>
        </w:rPr>
        <w:tab/>
        <w:t>of…College of Charleston Podcast</w:t>
      </w:r>
      <w:r w:rsidRPr="00090759">
        <w:t xml:space="preserve">, </w:t>
      </w:r>
      <w:r>
        <w:t>May 31</w:t>
      </w:r>
      <w:r w:rsidRPr="00090759">
        <w:t>, 20</w:t>
      </w:r>
      <w:r>
        <w:t>23</w:t>
      </w:r>
      <w:r w:rsidRPr="00090759">
        <w:t>,</w:t>
      </w:r>
      <w:r>
        <w:t xml:space="preserve"> </w:t>
      </w:r>
      <w:r w:rsidRPr="00A93737">
        <w:t>https://www.buzzsprout.com/</w:t>
      </w:r>
      <w:r>
        <w:tab/>
      </w:r>
      <w:r>
        <w:tab/>
      </w:r>
      <w:r>
        <w:tab/>
      </w:r>
      <w:r w:rsidRPr="00A93737">
        <w:t>1745159/12946588-telling-stories-of-the-traumatic-afterlife-of-lynching</w:t>
      </w:r>
      <w:r w:rsidRPr="00090759">
        <w:t>.</w:t>
      </w:r>
    </w:p>
    <w:p w14:paraId="066C0C5F" w14:textId="07EBE168" w:rsidR="000A0693" w:rsidRPr="00090759" w:rsidRDefault="000A0693" w:rsidP="000A0693">
      <w:pPr>
        <w:spacing w:after="60"/>
      </w:pPr>
      <w:r w:rsidRPr="00090759">
        <w:t>“</w:t>
      </w:r>
      <w:r w:rsidRPr="000A0693">
        <w:rPr>
          <w:i/>
          <w:iCs/>
        </w:rPr>
        <w:t>My Soul Is a Witness: The Traumatic Afterlife of Lynching</w:t>
      </w:r>
      <w:r w:rsidRPr="00090759">
        <w:t xml:space="preserve">,” </w:t>
      </w:r>
      <w:r>
        <w:rPr>
          <w:i/>
        </w:rPr>
        <w:t xml:space="preserve">African American Studies, New </w:t>
      </w:r>
      <w:r>
        <w:rPr>
          <w:i/>
        </w:rPr>
        <w:tab/>
        <w:t>Books Network</w:t>
      </w:r>
      <w:r w:rsidRPr="00090759">
        <w:rPr>
          <w:i/>
        </w:rPr>
        <w:t xml:space="preserve"> Podcast</w:t>
      </w:r>
      <w:r w:rsidRPr="00090759">
        <w:t xml:space="preserve">, </w:t>
      </w:r>
      <w:r>
        <w:t>April</w:t>
      </w:r>
      <w:r w:rsidRPr="00090759">
        <w:t xml:space="preserve"> </w:t>
      </w:r>
      <w:r>
        <w:t>8</w:t>
      </w:r>
      <w:r w:rsidRPr="00090759">
        <w:t>, 20</w:t>
      </w:r>
      <w:r>
        <w:t>23</w:t>
      </w:r>
      <w:r w:rsidRPr="00090759">
        <w:t xml:space="preserve">, </w:t>
      </w:r>
      <w:r w:rsidRPr="000A0693">
        <w:t>https://newbooksnetwork.com/my-soul-is-a-</w:t>
      </w:r>
      <w:r>
        <w:tab/>
      </w:r>
      <w:r w:rsidRPr="000A0693">
        <w:t>witness</w:t>
      </w:r>
      <w:r w:rsidRPr="00090759">
        <w:t>.</w:t>
      </w:r>
    </w:p>
    <w:p w14:paraId="7A234611" w14:textId="40B2CC41" w:rsidR="000A0693" w:rsidRPr="00090759" w:rsidRDefault="000A0693" w:rsidP="000A0693">
      <w:pPr>
        <w:spacing w:after="60"/>
      </w:pPr>
      <w:r w:rsidRPr="00090759">
        <w:t>“Mari Crabtree</w:t>
      </w:r>
      <w:r>
        <w:t xml:space="preserve"> on </w:t>
      </w:r>
      <w:r w:rsidRPr="000A0693">
        <w:rPr>
          <w:i/>
          <w:iCs/>
        </w:rPr>
        <w:t>My Soul Is a Witness: The Traumatic Afterlife of Lynching</w:t>
      </w:r>
      <w:r w:rsidRPr="00090759">
        <w:t xml:space="preserve">,” </w:t>
      </w:r>
      <w:r>
        <w:rPr>
          <w:i/>
        </w:rPr>
        <w:t xml:space="preserve">Conversations </w:t>
      </w:r>
      <w:r>
        <w:rPr>
          <w:i/>
        </w:rPr>
        <w:tab/>
        <w:t>in Atlantic Theory</w:t>
      </w:r>
      <w:r w:rsidRPr="00090759">
        <w:rPr>
          <w:i/>
        </w:rPr>
        <w:t xml:space="preserve"> Podcast</w:t>
      </w:r>
      <w:r w:rsidRPr="00090759">
        <w:t xml:space="preserve">, episode </w:t>
      </w:r>
      <w:r>
        <w:t>61</w:t>
      </w:r>
      <w:r w:rsidRPr="00090759">
        <w:t xml:space="preserve">, </w:t>
      </w:r>
      <w:r>
        <w:t>Jan</w:t>
      </w:r>
      <w:r w:rsidRPr="00090759">
        <w:t xml:space="preserve">uary </w:t>
      </w:r>
      <w:r>
        <w:t>26</w:t>
      </w:r>
      <w:r w:rsidRPr="00090759">
        <w:t>, 20</w:t>
      </w:r>
      <w:r>
        <w:t>23</w:t>
      </w:r>
      <w:r w:rsidRPr="00090759">
        <w:t xml:space="preserve">, </w:t>
      </w:r>
      <w:r w:rsidRPr="000A0693">
        <w:t>https://atlantictheory.org/e61/</w:t>
      </w:r>
      <w:r w:rsidRPr="00090759">
        <w:t>.</w:t>
      </w:r>
    </w:p>
    <w:p w14:paraId="0D2B5FAA" w14:textId="3354A36D" w:rsidR="00513A23" w:rsidRPr="00090759" w:rsidRDefault="00513A23" w:rsidP="00172C94">
      <w:pPr>
        <w:spacing w:after="60"/>
      </w:pPr>
      <w:r w:rsidRPr="00090759">
        <w:t>“</w:t>
      </w:r>
      <w:r w:rsidR="00BD03A5" w:rsidRPr="00090759">
        <w:t>Watching Films Critically with Mari Crabtree</w:t>
      </w:r>
      <w:r w:rsidR="00651F5C" w:rsidRPr="00090759">
        <w:t>,</w:t>
      </w:r>
      <w:r w:rsidRPr="00090759">
        <w:t xml:space="preserve">” </w:t>
      </w:r>
      <w:r w:rsidRPr="00090759">
        <w:rPr>
          <w:i/>
        </w:rPr>
        <w:t xml:space="preserve">School of Languages, Cultures, and World </w:t>
      </w:r>
      <w:r w:rsidR="00BD03A5" w:rsidRPr="00090759">
        <w:rPr>
          <w:i/>
        </w:rPr>
        <w:tab/>
      </w:r>
      <w:r w:rsidRPr="00090759">
        <w:rPr>
          <w:i/>
        </w:rPr>
        <w:t xml:space="preserve">Affairs Teaching and </w:t>
      </w:r>
      <w:r w:rsidR="00843E2D" w:rsidRPr="00090759">
        <w:rPr>
          <w:i/>
        </w:rPr>
        <w:t xml:space="preserve">Learning </w:t>
      </w:r>
      <w:r w:rsidRPr="00090759">
        <w:rPr>
          <w:i/>
        </w:rPr>
        <w:t>Team Podcast</w:t>
      </w:r>
      <w:r w:rsidRPr="00090759">
        <w:t xml:space="preserve">, </w:t>
      </w:r>
      <w:r w:rsidR="00651F5C" w:rsidRPr="00090759">
        <w:t xml:space="preserve">episode 3, </w:t>
      </w:r>
      <w:r w:rsidRPr="00090759">
        <w:t>February 17, 2019</w:t>
      </w:r>
      <w:r w:rsidR="00BD03A5" w:rsidRPr="00090759">
        <w:t xml:space="preserve">, </w:t>
      </w:r>
      <w:r w:rsidR="00BD03A5" w:rsidRPr="00090759">
        <w:tab/>
        <w:t>https://tlt.cofc.edu/2019/02/18/episode-3-watching-films-critically-with-mari-crabtree/</w:t>
      </w:r>
      <w:r w:rsidRPr="00090759">
        <w:t>.</w:t>
      </w:r>
    </w:p>
    <w:p w14:paraId="59D10E51" w14:textId="1333EFE6" w:rsidR="00513A23" w:rsidRDefault="00513A23" w:rsidP="00513A23">
      <w:r w:rsidRPr="00090759">
        <w:lastRenderedPageBreak/>
        <w:t>“Not Just in February: Black History Month Interview with Prof</w:t>
      </w:r>
      <w:r w:rsidR="0019174C">
        <w:t>.</w:t>
      </w:r>
      <w:r w:rsidRPr="00090759">
        <w:t xml:space="preserve"> Mari Crabtree,” </w:t>
      </w:r>
      <w:proofErr w:type="spellStart"/>
      <w:r w:rsidRPr="00090759">
        <w:rPr>
          <w:i/>
        </w:rPr>
        <w:t>PhDivas</w:t>
      </w:r>
      <w:proofErr w:type="spellEnd"/>
      <w:r w:rsidRPr="00090759">
        <w:rPr>
          <w:i/>
        </w:rPr>
        <w:t xml:space="preserve"> </w:t>
      </w:r>
      <w:r w:rsidR="00651F5C" w:rsidRPr="00090759">
        <w:rPr>
          <w:i/>
        </w:rPr>
        <w:tab/>
      </w:r>
      <w:r w:rsidRPr="00090759">
        <w:rPr>
          <w:i/>
        </w:rPr>
        <w:t>Podcast</w:t>
      </w:r>
      <w:r w:rsidRPr="00090759">
        <w:t xml:space="preserve">, </w:t>
      </w:r>
      <w:r w:rsidR="00651F5C" w:rsidRPr="00090759">
        <w:t>s</w:t>
      </w:r>
      <w:r w:rsidRPr="00090759">
        <w:t xml:space="preserve">eason 3, </w:t>
      </w:r>
      <w:r w:rsidR="00651F5C" w:rsidRPr="00090759">
        <w:t>e</w:t>
      </w:r>
      <w:r w:rsidRPr="00090759">
        <w:t xml:space="preserve">pisode 18, </w:t>
      </w:r>
      <w:r w:rsidR="00651F5C" w:rsidRPr="00090759">
        <w:t>February 27, 2017, https://soundcloud.com/phdivas/mari-</w:t>
      </w:r>
      <w:r w:rsidR="00651F5C">
        <w:tab/>
      </w:r>
      <w:proofErr w:type="spellStart"/>
      <w:r w:rsidRPr="00513A23">
        <w:t>crabtree</w:t>
      </w:r>
      <w:proofErr w:type="spellEnd"/>
      <w:r w:rsidR="00651F5C">
        <w:t>.</w:t>
      </w:r>
    </w:p>
    <w:p w14:paraId="7533A8FF" w14:textId="77777777" w:rsidR="000A0693" w:rsidRDefault="000A0693" w:rsidP="000A0693">
      <w:pPr>
        <w:spacing w:after="60"/>
        <w:rPr>
          <w:b/>
        </w:rPr>
      </w:pPr>
    </w:p>
    <w:p w14:paraId="02792CD5" w14:textId="76494D9E" w:rsidR="000A0693" w:rsidRDefault="000A0693" w:rsidP="000A0693">
      <w:pPr>
        <w:spacing w:after="60"/>
        <w:rPr>
          <w:b/>
        </w:rPr>
      </w:pPr>
      <w:r>
        <w:rPr>
          <w:b/>
        </w:rPr>
        <w:t>Works in Progress</w:t>
      </w:r>
    </w:p>
    <w:p w14:paraId="56DBA74E" w14:textId="77777777" w:rsidR="003615E7" w:rsidRDefault="003615E7" w:rsidP="003615E7">
      <w:pPr>
        <w:spacing w:after="60"/>
      </w:pPr>
      <w:r>
        <w:t xml:space="preserve">“When the Laughter Stops.” (essay for </w:t>
      </w:r>
      <w:r w:rsidRPr="006F16CB">
        <w:rPr>
          <w:i/>
          <w:iCs/>
        </w:rPr>
        <w:t xml:space="preserve">The Oxford Handbook of African American Humor </w:t>
      </w:r>
      <w:r>
        <w:rPr>
          <w:i/>
          <w:iCs/>
        </w:rPr>
        <w:tab/>
      </w:r>
      <w:r w:rsidRPr="006F16CB">
        <w:rPr>
          <w:i/>
          <w:iCs/>
        </w:rPr>
        <w:t>Studies</w:t>
      </w:r>
      <w:r>
        <w:t xml:space="preserve">, ed. Brittney Edmonds and Danielle Fuentes Morgan; expected completion date: </w:t>
      </w:r>
      <w:r>
        <w:tab/>
        <w:t>2024).</w:t>
      </w:r>
      <w:r>
        <w:br/>
        <w:t>“</w:t>
      </w:r>
      <w:r w:rsidRPr="000F7B9B">
        <w:t xml:space="preserve">The Anti-Lynching Fiction of Jean Toomer, Angelina Weld </w:t>
      </w:r>
      <w:proofErr w:type="spellStart"/>
      <w:r w:rsidRPr="000F7B9B">
        <w:t>Grimké</w:t>
      </w:r>
      <w:proofErr w:type="spellEnd"/>
      <w:r w:rsidRPr="000F7B9B">
        <w:t xml:space="preserve">, Jessie Fauset, and Walter </w:t>
      </w:r>
      <w:r>
        <w:tab/>
      </w:r>
      <w:r w:rsidRPr="000F7B9B">
        <w:t>White</w:t>
      </w:r>
      <w:r>
        <w:t>.” (</w:t>
      </w:r>
      <w:proofErr w:type="gramStart"/>
      <w:r>
        <w:t>essay</w:t>
      </w:r>
      <w:proofErr w:type="gramEnd"/>
      <w:r>
        <w:t xml:space="preserve"> for </w:t>
      </w:r>
      <w:r w:rsidRPr="000F7B9B">
        <w:rPr>
          <w:i/>
          <w:iCs/>
        </w:rPr>
        <w:t>The Cambridge Companion to Fiction of the Harlem Renaissance</w:t>
      </w:r>
      <w:r>
        <w:t xml:space="preserve">, ed. </w:t>
      </w:r>
      <w:r>
        <w:tab/>
        <w:t>Martha H. Patterson; expected completion date: 2025)</w:t>
      </w:r>
    </w:p>
    <w:p w14:paraId="7DB9A50B" w14:textId="799E007F" w:rsidR="000A0693" w:rsidRDefault="000A0693" w:rsidP="000A0693">
      <w:pPr>
        <w:spacing w:after="60"/>
      </w:pPr>
      <w:r w:rsidRPr="007C408C">
        <w:t>“</w:t>
      </w:r>
      <w:r w:rsidR="008F2928" w:rsidRPr="003A4394">
        <w:t>Co-opted</w:t>
      </w:r>
      <w:r w:rsidRPr="003A4394">
        <w:t xml:space="preserve">: </w:t>
      </w:r>
      <w:r w:rsidR="00E907F8">
        <w:t xml:space="preserve">Essays on </w:t>
      </w:r>
      <w:r w:rsidR="00D21F07">
        <w:t xml:space="preserve">Black Studies and </w:t>
      </w:r>
      <w:r w:rsidR="00D21F07" w:rsidRPr="00C40F77">
        <w:t>Ethical Praxis</w:t>
      </w:r>
      <w:r w:rsidR="00D21F07">
        <w:t xml:space="preserve"> in the Age of Neoliberalism</w:t>
      </w:r>
      <w:r w:rsidR="006F16CB">
        <w:t>.</w:t>
      </w:r>
      <w:r>
        <w:t>” (book</w:t>
      </w:r>
      <w:r w:rsidR="000E4800">
        <w:t xml:space="preserve"> </w:t>
      </w:r>
      <w:r w:rsidR="00E907F8">
        <w:tab/>
      </w:r>
      <w:r>
        <w:t>manuscript; expected completion date: 202</w:t>
      </w:r>
      <w:r w:rsidR="003615E7">
        <w:t>5)</w:t>
      </w:r>
      <w:r>
        <w:t>.</w:t>
      </w:r>
    </w:p>
    <w:p w14:paraId="0D6BAED3" w14:textId="77777777" w:rsidR="003615E7" w:rsidRDefault="003615E7" w:rsidP="003615E7">
      <w:pPr>
        <w:spacing w:after="60"/>
      </w:pPr>
      <w:r w:rsidRPr="007C408C">
        <w:t>“</w:t>
      </w:r>
      <w:r>
        <w:t>Guile</w:t>
      </w:r>
      <w:r w:rsidRPr="007C408C">
        <w:t>:</w:t>
      </w:r>
      <w:r>
        <w:t xml:space="preserve"> The Pleasures and Political Utility of Subversion in the African American Cultural </w:t>
      </w:r>
      <w:r>
        <w:tab/>
        <w:t>Tradition.” (book manuscript; expected completion date: 2026).</w:t>
      </w:r>
    </w:p>
    <w:p w14:paraId="507A89CE" w14:textId="77777777" w:rsidR="00CC1D0F" w:rsidRDefault="00CC1D0F" w:rsidP="000F7B9B"/>
    <w:p w14:paraId="55122EC3" w14:textId="77777777" w:rsidR="00CC1D0F" w:rsidRDefault="00CC1D0F" w:rsidP="000F7B9B"/>
    <w:p w14:paraId="3B9EB08D" w14:textId="77777777" w:rsidR="00264815" w:rsidRPr="00995043" w:rsidRDefault="00264815" w:rsidP="00264815">
      <w:pPr>
        <w:pBdr>
          <w:bottom w:val="single" w:sz="12" w:space="1" w:color="auto"/>
        </w:pBdr>
        <w:rPr>
          <w:b/>
        </w:rPr>
      </w:pPr>
      <w:r>
        <w:rPr>
          <w:b/>
        </w:rPr>
        <w:t>DIGITAL HUMANITIES EXPERIENCE</w:t>
      </w:r>
    </w:p>
    <w:p w14:paraId="51E7EB36" w14:textId="77777777" w:rsidR="00264815" w:rsidRPr="009031E2" w:rsidRDefault="00264815" w:rsidP="00264815"/>
    <w:p w14:paraId="4937563A" w14:textId="0DC87674" w:rsidR="00264815" w:rsidRDefault="00264815" w:rsidP="00264815">
      <w:pPr>
        <w:spacing w:after="60"/>
      </w:pPr>
      <w:r>
        <w:t>2023–</w:t>
      </w:r>
      <w:r w:rsidR="000C350B">
        <w:t>2024</w:t>
      </w:r>
      <w:r>
        <w:tab/>
        <w:t xml:space="preserve">managing editor, </w:t>
      </w:r>
      <w:r w:rsidRPr="00B67F29">
        <w:rPr>
          <w:i/>
          <w:iCs/>
        </w:rPr>
        <w:t>Discovering Our Past</w:t>
      </w:r>
      <w:r>
        <w:t xml:space="preserve">, peer-reviewed essays and self-guided </w:t>
      </w:r>
      <w:r>
        <w:tab/>
      </w:r>
      <w:r>
        <w:tab/>
      </w:r>
      <w:r>
        <w:tab/>
        <w:t xml:space="preserve">tours on the College of Charleston’s history. </w:t>
      </w:r>
      <w:r w:rsidRPr="00B67F29">
        <w:t>https://discovering.cofc.edu/</w:t>
      </w:r>
      <w:r>
        <w:t>.</w:t>
      </w:r>
    </w:p>
    <w:p w14:paraId="6AF3C037" w14:textId="77777777" w:rsidR="00264815" w:rsidRDefault="00264815" w:rsidP="00264815">
      <w:pPr>
        <w:spacing w:after="60"/>
      </w:pPr>
      <w:r w:rsidRPr="00062ADC">
        <w:t>2013</w:t>
      </w:r>
      <w:r>
        <w:t xml:space="preserve">–2014 </w:t>
      </w:r>
      <w:r>
        <w:tab/>
        <w:t xml:space="preserve">research assistant, </w:t>
      </w:r>
      <w:r w:rsidRPr="00062ADC">
        <w:rPr>
          <w:i/>
        </w:rPr>
        <w:t>Freedom on the Move</w:t>
      </w:r>
      <w:r>
        <w:rPr>
          <w:i/>
        </w:rPr>
        <w:t xml:space="preserve">: A Database of Fugitives from North 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>American Slavery</w:t>
      </w:r>
      <w:r w:rsidRPr="00332D34">
        <w:t xml:space="preserve">, </w:t>
      </w:r>
      <w:r>
        <w:t xml:space="preserve">digital humanities project. </w:t>
      </w:r>
      <w:r w:rsidRPr="00B2363D">
        <w:t>http://freedomonthemove.org/</w:t>
      </w:r>
      <w:r>
        <w:t>.</w:t>
      </w:r>
    </w:p>
    <w:p w14:paraId="2421F352" w14:textId="77777777" w:rsidR="00264815" w:rsidRDefault="00264815" w:rsidP="00264815">
      <w:pPr>
        <w:pBdr>
          <w:bottom w:val="single" w:sz="12" w:space="1" w:color="auto"/>
        </w:pBdr>
        <w:rPr>
          <w:color w:val="000000"/>
        </w:rPr>
      </w:pPr>
    </w:p>
    <w:p w14:paraId="45805580" w14:textId="77777777" w:rsidR="00264815" w:rsidRDefault="00264815" w:rsidP="00264815">
      <w:pPr>
        <w:pBdr>
          <w:bottom w:val="single" w:sz="12" w:space="1" w:color="auto"/>
        </w:pBdr>
        <w:rPr>
          <w:color w:val="000000"/>
        </w:rPr>
      </w:pPr>
    </w:p>
    <w:p w14:paraId="2DBC31EB" w14:textId="73518FC2" w:rsidR="00694BD0" w:rsidRPr="00995043" w:rsidRDefault="00F93519" w:rsidP="00694BD0">
      <w:pPr>
        <w:pBdr>
          <w:bottom w:val="single" w:sz="12" w:space="1" w:color="auto"/>
        </w:pBdr>
        <w:rPr>
          <w:b/>
        </w:rPr>
      </w:pPr>
      <w:r>
        <w:rPr>
          <w:b/>
        </w:rPr>
        <w:t xml:space="preserve">AWARDS, </w:t>
      </w:r>
      <w:r w:rsidR="00694BD0" w:rsidRPr="00995043">
        <w:rPr>
          <w:b/>
        </w:rPr>
        <w:t>FELLOWSHIPS</w:t>
      </w:r>
      <w:r>
        <w:rPr>
          <w:b/>
        </w:rPr>
        <w:t>,</w:t>
      </w:r>
      <w:r w:rsidR="00694BD0" w:rsidRPr="00995043">
        <w:rPr>
          <w:b/>
        </w:rPr>
        <w:t xml:space="preserve"> AND GRANTS</w:t>
      </w:r>
    </w:p>
    <w:p w14:paraId="27D3C2A3" w14:textId="77777777" w:rsidR="00694BD0" w:rsidRPr="009031E2" w:rsidRDefault="00694BD0" w:rsidP="00694BD0"/>
    <w:p w14:paraId="4D785975" w14:textId="0F241724" w:rsidR="00202E41" w:rsidRDefault="00202E41" w:rsidP="00202E41">
      <w:pPr>
        <w:spacing w:after="60"/>
      </w:pPr>
      <w:r w:rsidRPr="00090759">
        <w:t>20</w:t>
      </w:r>
      <w:r>
        <w:t>24</w:t>
      </w:r>
      <w:r w:rsidRPr="00090759">
        <w:tab/>
      </w:r>
      <w:r>
        <w:tab/>
        <w:t>Faculty Research Grant, College of Charleston</w:t>
      </w:r>
      <w:r w:rsidRPr="00090759">
        <w:t xml:space="preserve"> </w:t>
      </w:r>
    </w:p>
    <w:p w14:paraId="0B7FEDA0" w14:textId="77777777" w:rsidR="001503A8" w:rsidRDefault="001503A8" w:rsidP="00C5088A">
      <w:pPr>
        <w:spacing w:after="60"/>
      </w:pPr>
      <w:r w:rsidRPr="00090759">
        <w:t>20</w:t>
      </w:r>
      <w:r>
        <w:t>22</w:t>
      </w:r>
      <w:r w:rsidRPr="00090759">
        <w:tab/>
      </w:r>
      <w:r>
        <w:tab/>
        <w:t>Faculty Research Grant, College of Charleston</w:t>
      </w:r>
      <w:r w:rsidRPr="00090759">
        <w:t xml:space="preserve"> </w:t>
      </w:r>
    </w:p>
    <w:p w14:paraId="497C3A15" w14:textId="608939EC" w:rsidR="0097277A" w:rsidRPr="00090759" w:rsidRDefault="0097277A" w:rsidP="00C5088A">
      <w:pPr>
        <w:spacing w:after="60"/>
      </w:pPr>
      <w:r w:rsidRPr="00090759">
        <w:t>2019–2020</w:t>
      </w:r>
      <w:r w:rsidRPr="00090759">
        <w:tab/>
        <w:t xml:space="preserve">Visiting Research Scholar (Postdoctoral Research Fellowship), Princeton </w:t>
      </w:r>
      <w:r w:rsidRPr="00090759">
        <w:tab/>
      </w:r>
      <w:r w:rsidRPr="00090759">
        <w:tab/>
      </w:r>
      <w:r w:rsidRPr="00090759">
        <w:tab/>
      </w:r>
      <w:r w:rsidRPr="00090759">
        <w:tab/>
      </w:r>
      <w:r w:rsidRPr="00090759">
        <w:tab/>
        <w:t>University, Department of African American Studies.</w:t>
      </w:r>
    </w:p>
    <w:p w14:paraId="6FFF5E20" w14:textId="4CADFAD2" w:rsidR="00C76B7E" w:rsidRPr="00090759" w:rsidRDefault="00C76B7E" w:rsidP="00C5088A">
      <w:pPr>
        <w:spacing w:after="60"/>
      </w:pPr>
      <w:r w:rsidRPr="00090759">
        <w:t>2018</w:t>
      </w:r>
      <w:r w:rsidR="00202464" w:rsidRPr="00090759">
        <w:t>–2019</w:t>
      </w:r>
      <w:r w:rsidRPr="00090759">
        <w:tab/>
      </w:r>
      <w:r w:rsidR="00A37C2E" w:rsidRPr="00090759">
        <w:t>Interdisciplinary</w:t>
      </w:r>
      <w:r w:rsidRPr="00090759">
        <w:t xml:space="preserve"> Research Gr</w:t>
      </w:r>
      <w:r w:rsidR="00A37C2E" w:rsidRPr="00090759">
        <w:t>oup</w:t>
      </w:r>
      <w:r w:rsidRPr="00090759">
        <w:t>, College of Charleston.</w:t>
      </w:r>
    </w:p>
    <w:p w14:paraId="6F3134DA" w14:textId="43C71C4D" w:rsidR="000D4EED" w:rsidRPr="00090759" w:rsidRDefault="000D4EED" w:rsidP="00C5088A">
      <w:pPr>
        <w:spacing w:after="60"/>
      </w:pPr>
      <w:r w:rsidRPr="00090759">
        <w:t>2018</w:t>
      </w:r>
      <w:r w:rsidRPr="00090759">
        <w:tab/>
      </w:r>
      <w:r w:rsidRPr="00090759">
        <w:tab/>
        <w:t>Faculty Research Grant, College of Charleston.</w:t>
      </w:r>
    </w:p>
    <w:p w14:paraId="6BC0A201" w14:textId="1C62D268" w:rsidR="00CC32C7" w:rsidRDefault="00CC32C7" w:rsidP="00C5088A">
      <w:pPr>
        <w:spacing w:after="60"/>
      </w:pPr>
      <w:r w:rsidRPr="00090759">
        <w:t>2017</w:t>
      </w:r>
      <w:r w:rsidRPr="00090759">
        <w:tab/>
      </w:r>
      <w:r w:rsidRPr="00090759">
        <w:tab/>
        <w:t>Faculty Research Grant, College of Charleston.</w:t>
      </w:r>
    </w:p>
    <w:p w14:paraId="2AA676BC" w14:textId="1EF72A0E" w:rsidR="00F93519" w:rsidRDefault="00ED4F64" w:rsidP="00C5088A">
      <w:pPr>
        <w:spacing w:after="60"/>
      </w:pPr>
      <w:r>
        <w:t>2016</w:t>
      </w:r>
      <w:r w:rsidRPr="00C031CC">
        <w:t>–</w:t>
      </w:r>
      <w:r>
        <w:t>2017</w:t>
      </w:r>
      <w:r>
        <w:tab/>
      </w:r>
      <w:r w:rsidR="00F93519">
        <w:t>ExCEL Faculty of the Year Award for the School of Languages</w:t>
      </w:r>
      <w:r>
        <w:t xml:space="preserve">, Cultures, and </w:t>
      </w:r>
      <w:r>
        <w:tab/>
      </w:r>
      <w:r>
        <w:tab/>
      </w:r>
      <w:r>
        <w:tab/>
      </w:r>
      <w:r>
        <w:tab/>
        <w:t>World Affairs, College of Charleston</w:t>
      </w:r>
      <w:r w:rsidR="00C44BCF">
        <w:t>.</w:t>
      </w:r>
    </w:p>
    <w:p w14:paraId="1D0FA1C7" w14:textId="438E5076" w:rsidR="00ED4F64" w:rsidRDefault="00ED4F64" w:rsidP="00DF45CF">
      <w:r>
        <w:t>2016</w:t>
      </w:r>
      <w:r>
        <w:tab/>
      </w:r>
      <w:r>
        <w:tab/>
        <w:t>Faculty Research Grant, College of Charleston.</w:t>
      </w:r>
    </w:p>
    <w:p w14:paraId="7276DE68" w14:textId="41D29D4C" w:rsidR="00ED4F64" w:rsidRDefault="00ED4F64" w:rsidP="00C5088A">
      <w:pPr>
        <w:spacing w:after="60"/>
        <w:ind w:left="720" w:firstLine="720"/>
      </w:pPr>
      <w:r>
        <w:t xml:space="preserve">Pedagogy and Teaching Grant for New Course Development, College of </w:t>
      </w:r>
      <w:r>
        <w:tab/>
      </w:r>
      <w:r>
        <w:tab/>
      </w:r>
      <w:r>
        <w:tab/>
      </w:r>
      <w:r>
        <w:tab/>
        <w:t>Charleston.</w:t>
      </w:r>
    </w:p>
    <w:p w14:paraId="62831291" w14:textId="77777777" w:rsidR="00ED4F64" w:rsidRDefault="00ED4F64" w:rsidP="00DF45CF">
      <w:r>
        <w:t>2015</w:t>
      </w:r>
      <w:r>
        <w:tab/>
      </w:r>
      <w:r>
        <w:tab/>
        <w:t>Faculty Research Grant, College of Charleston.</w:t>
      </w:r>
    </w:p>
    <w:p w14:paraId="01DEBEE3" w14:textId="58361DD4" w:rsidR="00694BD0" w:rsidRDefault="00ED4F64" w:rsidP="00C5088A">
      <w:pPr>
        <w:spacing w:after="60"/>
        <w:ind w:left="720" w:firstLine="720"/>
      </w:pPr>
      <w:r>
        <w:t xml:space="preserve">Pedagogy and Teaching Grant for New Course Development, College of </w:t>
      </w:r>
      <w:r>
        <w:tab/>
      </w:r>
      <w:r>
        <w:tab/>
      </w:r>
      <w:r>
        <w:tab/>
      </w:r>
      <w:r>
        <w:tab/>
        <w:t>Charleston.</w:t>
      </w:r>
    </w:p>
    <w:p w14:paraId="5C6D993A" w14:textId="6442EBA0" w:rsidR="00E70B51" w:rsidRDefault="00E70B51" w:rsidP="00BF3236">
      <w:pPr>
        <w:spacing w:after="60"/>
      </w:pPr>
      <w:r>
        <w:lastRenderedPageBreak/>
        <w:t>2014</w:t>
      </w:r>
      <w:r>
        <w:tab/>
      </w:r>
      <w:r>
        <w:tab/>
      </w:r>
      <w:r w:rsidRPr="00E3008E">
        <w:t>Nominee, Allan Nevins Prize</w:t>
      </w:r>
      <w:r w:rsidR="00E3008E" w:rsidRPr="00E3008E">
        <w:t xml:space="preserve"> </w:t>
      </w:r>
      <w:r w:rsidR="00E3008E" w:rsidRPr="00E3008E">
        <w:rPr>
          <w:rFonts w:ascii="Times" w:hAnsi="Times"/>
          <w:color w:val="000000"/>
        </w:rPr>
        <w:t xml:space="preserve">for the best doctoral dissertation in American </w:t>
      </w:r>
      <w:r w:rsidR="00E3008E">
        <w:rPr>
          <w:rFonts w:ascii="Times" w:hAnsi="Times"/>
          <w:color w:val="000000"/>
        </w:rPr>
        <w:tab/>
      </w:r>
      <w:r w:rsidR="00E3008E">
        <w:rPr>
          <w:rFonts w:ascii="Times" w:hAnsi="Times"/>
          <w:color w:val="000000"/>
        </w:rPr>
        <w:tab/>
      </w:r>
      <w:r w:rsidR="00E3008E">
        <w:rPr>
          <w:rFonts w:ascii="Times" w:hAnsi="Times"/>
          <w:color w:val="000000"/>
        </w:rPr>
        <w:tab/>
      </w:r>
      <w:r w:rsidR="00E3008E">
        <w:rPr>
          <w:rFonts w:ascii="Times" w:hAnsi="Times"/>
          <w:color w:val="000000"/>
        </w:rPr>
        <w:tab/>
      </w:r>
      <w:r w:rsidR="00E3008E" w:rsidRPr="00E3008E">
        <w:rPr>
          <w:rFonts w:ascii="Times" w:hAnsi="Times"/>
          <w:color w:val="000000"/>
        </w:rPr>
        <w:t>history, Society of American Historians</w:t>
      </w:r>
      <w:r w:rsidRPr="00E3008E">
        <w:t>.</w:t>
      </w:r>
    </w:p>
    <w:p w14:paraId="065370B7" w14:textId="7811C2DD" w:rsidR="00ED4F64" w:rsidRDefault="00ED4F64" w:rsidP="00C5088A">
      <w:pPr>
        <w:spacing w:after="60"/>
      </w:pPr>
      <w:r w:rsidRPr="00C031CC">
        <w:t>2013−2014</w:t>
      </w:r>
      <w:r>
        <w:tab/>
      </w:r>
      <w:r w:rsidRPr="00C031CC">
        <w:t>Society for the Humanities and Humanities Dissertatio</w:t>
      </w:r>
      <w:r>
        <w:t xml:space="preserve">n Writing Group Grant, </w:t>
      </w:r>
      <w:r w:rsidR="006F55DB">
        <w:tab/>
      </w:r>
      <w:r w:rsidR="006F55DB">
        <w:tab/>
      </w:r>
      <w:r w:rsidR="006F55DB">
        <w:tab/>
      </w:r>
      <w:r w:rsidR="006F55DB">
        <w:tab/>
      </w:r>
      <w:r>
        <w:t xml:space="preserve">Cornell </w:t>
      </w:r>
      <w:r w:rsidRPr="00C031CC">
        <w:t>University</w:t>
      </w:r>
      <w:r>
        <w:t>.</w:t>
      </w:r>
    </w:p>
    <w:p w14:paraId="13B9780B" w14:textId="15981467" w:rsidR="00694BD0" w:rsidRPr="009031E2" w:rsidRDefault="00ED4F64" w:rsidP="00C5088A">
      <w:pPr>
        <w:spacing w:after="60"/>
      </w:pPr>
      <w:r>
        <w:t>2013</w:t>
      </w:r>
      <w:r>
        <w:tab/>
      </w:r>
      <w:r>
        <w:tab/>
      </w:r>
      <w:r w:rsidR="00694BD0" w:rsidRPr="009031E2">
        <w:t xml:space="preserve">Walter and Sandra </w:t>
      </w:r>
      <w:proofErr w:type="spellStart"/>
      <w:r w:rsidR="00694BD0" w:rsidRPr="009031E2">
        <w:t>LaFeber</w:t>
      </w:r>
      <w:proofErr w:type="spellEnd"/>
      <w:r w:rsidR="00694BD0" w:rsidRPr="009031E2">
        <w:t xml:space="preserve"> Research Assistance Fund,</w:t>
      </w:r>
      <w:r>
        <w:t xml:space="preserve"> Cornell University</w:t>
      </w:r>
      <w:r w:rsidR="00694BD0">
        <w:t>.</w:t>
      </w:r>
    </w:p>
    <w:p w14:paraId="0219EBEE" w14:textId="77777777" w:rsidR="006F55DB" w:rsidRDefault="00ED4F64" w:rsidP="006F55DB">
      <w:pPr>
        <w:spacing w:after="60"/>
      </w:pPr>
      <w:r w:rsidRPr="00C031CC">
        <w:t>2012–</w:t>
      </w:r>
      <w:r>
        <w:t>2013</w:t>
      </w:r>
      <w:r>
        <w:tab/>
      </w:r>
      <w:r w:rsidR="006F55DB" w:rsidRPr="00C031CC">
        <w:t>Society for the Humanities and Humanities Dissertatio</w:t>
      </w:r>
      <w:r w:rsidR="006F55DB">
        <w:t xml:space="preserve">n Writing Group Grant, </w:t>
      </w:r>
      <w:r w:rsidR="006F55DB">
        <w:tab/>
      </w:r>
      <w:r w:rsidR="006F55DB">
        <w:tab/>
      </w:r>
      <w:r w:rsidR="006F55DB">
        <w:tab/>
      </w:r>
      <w:r w:rsidR="006F55DB">
        <w:tab/>
        <w:t xml:space="preserve">Cornell </w:t>
      </w:r>
      <w:r w:rsidR="006F55DB" w:rsidRPr="00C031CC">
        <w:t>University</w:t>
      </w:r>
      <w:r w:rsidR="006F55DB">
        <w:t>.</w:t>
      </w:r>
    </w:p>
    <w:p w14:paraId="4D3EF1FF" w14:textId="670D3E3F" w:rsidR="00694BD0" w:rsidRPr="009031E2" w:rsidRDefault="00ED4F64" w:rsidP="006F55DB">
      <w:pPr>
        <w:spacing w:after="60"/>
      </w:pPr>
      <w:r>
        <w:t>2012</w:t>
      </w:r>
      <w:r>
        <w:tab/>
      </w:r>
      <w:r>
        <w:tab/>
      </w:r>
      <w:r w:rsidR="00694BD0" w:rsidRPr="009031E2">
        <w:t xml:space="preserve">George B. Kirsch </w:t>
      </w:r>
      <w:r>
        <w:t>Scholarship, Cornell University</w:t>
      </w:r>
      <w:r w:rsidR="00694BD0">
        <w:t>.</w:t>
      </w:r>
    </w:p>
    <w:p w14:paraId="02D69FBA" w14:textId="6F8A1291" w:rsidR="00694BD0" w:rsidRPr="00C031CC" w:rsidRDefault="00694BD0" w:rsidP="00DF45CF">
      <w:pPr>
        <w:ind w:left="720" w:firstLine="720"/>
      </w:pPr>
      <w:r w:rsidRPr="009031E2">
        <w:t>Travel</w:t>
      </w:r>
      <w:r w:rsidRPr="00C031CC">
        <w:t xml:space="preserve"> Grant from the John Hope Franklin Research Center fo</w:t>
      </w:r>
      <w:r w:rsidR="00ED4F64">
        <w:t xml:space="preserve">r African and </w:t>
      </w:r>
      <w:r w:rsidR="00ED4F64">
        <w:tab/>
      </w:r>
      <w:r w:rsidR="00ED4F64">
        <w:tab/>
      </w:r>
      <w:r w:rsidR="00ED4F64">
        <w:tab/>
        <w:t xml:space="preserve">African American </w:t>
      </w:r>
      <w:r w:rsidRPr="00C031CC">
        <w:t>History and Culture, Duk</w:t>
      </w:r>
      <w:r w:rsidR="00ED4F64">
        <w:t>e University</w:t>
      </w:r>
      <w:r>
        <w:t>.</w:t>
      </w:r>
    </w:p>
    <w:p w14:paraId="7EBA5F1C" w14:textId="740A3F3A" w:rsidR="00694BD0" w:rsidRPr="00C031CC" w:rsidRDefault="00694BD0" w:rsidP="00DF45CF">
      <w:pPr>
        <w:ind w:left="720" w:firstLine="720"/>
      </w:pPr>
      <w:r w:rsidRPr="00C031CC">
        <w:t>Burney Parker Research Fel</w:t>
      </w:r>
      <w:r w:rsidR="00ED4F64">
        <w:t>lowship, Baylor University</w:t>
      </w:r>
      <w:r>
        <w:t>.</w:t>
      </w:r>
    </w:p>
    <w:p w14:paraId="4EDFAC62" w14:textId="55157279" w:rsidR="00694BD0" w:rsidRPr="00C031CC" w:rsidRDefault="00694BD0" w:rsidP="00C5088A">
      <w:pPr>
        <w:spacing w:after="60"/>
        <w:ind w:left="720" w:firstLine="720"/>
      </w:pPr>
      <w:r w:rsidRPr="00C031CC">
        <w:t xml:space="preserve">Joel and Rosemary </w:t>
      </w:r>
      <w:proofErr w:type="spellStart"/>
      <w:r w:rsidRPr="00C031CC">
        <w:t>Silbey</w:t>
      </w:r>
      <w:proofErr w:type="spellEnd"/>
      <w:r w:rsidRPr="00C031CC">
        <w:t xml:space="preserve"> Fell</w:t>
      </w:r>
      <w:r w:rsidR="00ED4F64">
        <w:t>owship, Cornell University</w:t>
      </w:r>
      <w:r>
        <w:t>.</w:t>
      </w:r>
      <w:r w:rsidRPr="00C031CC">
        <w:tab/>
      </w:r>
    </w:p>
    <w:p w14:paraId="1342C094" w14:textId="41AF867A" w:rsidR="00CB1F84" w:rsidRDefault="00CB1F84" w:rsidP="00DF45CF">
      <w:r>
        <w:t>2011–2012</w:t>
      </w:r>
      <w:r>
        <w:tab/>
      </w:r>
      <w:r w:rsidRPr="00C031CC">
        <w:t>Sage Fellowship, Cornell University</w:t>
      </w:r>
      <w:r>
        <w:t>.</w:t>
      </w:r>
    </w:p>
    <w:p w14:paraId="18D7963F" w14:textId="529D9924" w:rsidR="008F7D36" w:rsidRDefault="008F7D36" w:rsidP="00C5088A">
      <w:pPr>
        <w:spacing w:after="60"/>
      </w:pPr>
      <w:r>
        <w:tab/>
      </w:r>
      <w:r>
        <w:tab/>
      </w:r>
      <w:r w:rsidRPr="00C031CC">
        <w:t>American Studies Graduate Research Grant, Cornell University</w:t>
      </w:r>
      <w:r w:rsidR="0052694D">
        <w:t>.</w:t>
      </w:r>
    </w:p>
    <w:p w14:paraId="1DC0015A" w14:textId="46F34CCB" w:rsidR="000C49F7" w:rsidRDefault="00ED4F64" w:rsidP="00C5088A">
      <w:pPr>
        <w:spacing w:after="60"/>
      </w:pPr>
      <w:r>
        <w:t>2011</w:t>
      </w:r>
      <w:r>
        <w:tab/>
      </w:r>
      <w:r>
        <w:tab/>
      </w:r>
      <w:r w:rsidR="00694BD0" w:rsidRPr="00C031CC">
        <w:t>Graduate School Research Travel</w:t>
      </w:r>
      <w:r>
        <w:t xml:space="preserve"> Grant, Cornell University</w:t>
      </w:r>
      <w:r w:rsidR="00694BD0">
        <w:t>.</w:t>
      </w:r>
    </w:p>
    <w:p w14:paraId="082667CC" w14:textId="77777777" w:rsidR="006F55DB" w:rsidRDefault="00ED4F64" w:rsidP="006F55DB">
      <w:r w:rsidRPr="00C031CC">
        <w:t>2010–2011</w:t>
      </w:r>
      <w:r>
        <w:tab/>
      </w:r>
      <w:r w:rsidR="006F55DB" w:rsidRPr="00C031CC">
        <w:t>Society for the Humanities and Humanities Dissertatio</w:t>
      </w:r>
      <w:r w:rsidR="006F55DB">
        <w:t xml:space="preserve">n Writing Group Grant, </w:t>
      </w:r>
      <w:r w:rsidR="006F55DB">
        <w:tab/>
      </w:r>
      <w:r w:rsidR="006F55DB">
        <w:tab/>
      </w:r>
      <w:r w:rsidR="006F55DB">
        <w:tab/>
      </w:r>
      <w:r w:rsidR="006F55DB">
        <w:tab/>
        <w:t xml:space="preserve">Cornell </w:t>
      </w:r>
      <w:r w:rsidR="006F55DB" w:rsidRPr="00C031CC">
        <w:t>University</w:t>
      </w:r>
      <w:r w:rsidR="006F55DB">
        <w:t>.</w:t>
      </w:r>
      <w:r w:rsidR="008F7D36">
        <w:tab/>
      </w:r>
      <w:r w:rsidR="008F7D36">
        <w:tab/>
      </w:r>
    </w:p>
    <w:p w14:paraId="2A0F45B5" w14:textId="7A436FD6" w:rsidR="008F7D36" w:rsidRPr="00C031CC" w:rsidRDefault="008F7D36" w:rsidP="006F55DB">
      <w:pPr>
        <w:ind w:left="720" w:firstLine="720"/>
      </w:pPr>
      <w:r w:rsidRPr="00C031CC">
        <w:t>American Studies Graduate Research Grant, Cornell University</w:t>
      </w:r>
      <w:r w:rsidR="00A807BE">
        <w:t>.</w:t>
      </w:r>
    </w:p>
    <w:p w14:paraId="570A2A93" w14:textId="091CC9D3" w:rsidR="00694BD0" w:rsidRPr="00C031CC" w:rsidRDefault="00ED4F64" w:rsidP="00DF45CF">
      <w:r>
        <w:t>2010</w:t>
      </w:r>
      <w:r>
        <w:tab/>
      </w:r>
      <w:r>
        <w:tab/>
      </w:r>
      <w:r w:rsidR="00694BD0" w:rsidRPr="00C031CC">
        <w:t>Daughters of the American Revolution</w:t>
      </w:r>
      <w:r>
        <w:t xml:space="preserve"> Fellowship, Cornell University</w:t>
      </w:r>
      <w:r w:rsidR="00694BD0">
        <w:t>.</w:t>
      </w:r>
    </w:p>
    <w:p w14:paraId="3C103C1E" w14:textId="22EE9B41" w:rsidR="00694BD0" w:rsidRPr="00C031CC" w:rsidRDefault="00694BD0" w:rsidP="00C5088A">
      <w:pPr>
        <w:spacing w:after="60"/>
        <w:ind w:left="720" w:firstLine="720"/>
      </w:pPr>
      <w:r w:rsidRPr="00C031CC">
        <w:t xml:space="preserve">Society for the Humanities Graduate Travel Research </w:t>
      </w:r>
      <w:r w:rsidR="00ED4F64">
        <w:t>Grant, Cornell University</w:t>
      </w:r>
      <w:r>
        <w:t>.</w:t>
      </w:r>
    </w:p>
    <w:p w14:paraId="359CE5C7" w14:textId="77777777" w:rsidR="008F7D36" w:rsidRDefault="008F7D36" w:rsidP="00DF45CF">
      <w:r>
        <w:t>2009</w:t>
      </w:r>
      <w:r w:rsidRPr="00C031CC">
        <w:t>–2010</w:t>
      </w:r>
      <w:r>
        <w:tab/>
      </w:r>
      <w:r w:rsidRPr="00C031CC">
        <w:t>American Studies Graduate Research Grant, Cornell University</w:t>
      </w:r>
      <w:r>
        <w:t>.</w:t>
      </w:r>
    </w:p>
    <w:p w14:paraId="30C5A6B9" w14:textId="5F27C89A" w:rsidR="008F7D36" w:rsidRDefault="008F7D36" w:rsidP="00C5088A">
      <w:pPr>
        <w:spacing w:after="60"/>
        <w:ind w:left="720" w:firstLine="720"/>
      </w:pPr>
      <w:proofErr w:type="spellStart"/>
      <w:r w:rsidRPr="00C031CC">
        <w:t>Forris</w:t>
      </w:r>
      <w:proofErr w:type="spellEnd"/>
      <w:r w:rsidRPr="00C031CC">
        <w:t xml:space="preserve"> Jewett Moore Fellowship, Amherst Colleg</w:t>
      </w:r>
      <w:r>
        <w:t>e.</w:t>
      </w:r>
    </w:p>
    <w:p w14:paraId="6D185240" w14:textId="3E887D36" w:rsidR="00694BD0" w:rsidRPr="00C031CC" w:rsidRDefault="008F7D36" w:rsidP="00C5088A">
      <w:pPr>
        <w:spacing w:after="60"/>
      </w:pPr>
      <w:r>
        <w:t>2008–2009</w:t>
      </w:r>
      <w:r>
        <w:tab/>
      </w:r>
      <w:proofErr w:type="spellStart"/>
      <w:r w:rsidR="00694BD0" w:rsidRPr="00C031CC">
        <w:t>Forris</w:t>
      </w:r>
      <w:proofErr w:type="spellEnd"/>
      <w:r w:rsidR="00694BD0" w:rsidRPr="00C031CC">
        <w:t xml:space="preserve"> Jewett Moore Fellow</w:t>
      </w:r>
      <w:r>
        <w:t>ship, Amherst College</w:t>
      </w:r>
      <w:r w:rsidR="00694BD0">
        <w:t>.</w:t>
      </w:r>
    </w:p>
    <w:p w14:paraId="59185F21" w14:textId="043A3024" w:rsidR="00694BD0" w:rsidRDefault="00CB1F84" w:rsidP="00DF45CF">
      <w:r w:rsidRPr="00C031CC">
        <w:t>2007–2008</w:t>
      </w:r>
      <w:r>
        <w:tab/>
      </w:r>
      <w:r w:rsidR="00694BD0" w:rsidRPr="00C031CC">
        <w:t>Sage Fellowship, Cornell University</w:t>
      </w:r>
      <w:r>
        <w:t>.</w:t>
      </w:r>
    </w:p>
    <w:p w14:paraId="5575EAB7" w14:textId="326F2CB3" w:rsidR="00CB1F84" w:rsidRDefault="00CB1F84" w:rsidP="00DF45CF">
      <w:pPr>
        <w:ind w:left="720" w:firstLine="720"/>
      </w:pPr>
      <w:proofErr w:type="spellStart"/>
      <w:r w:rsidRPr="00C031CC">
        <w:t>Forris</w:t>
      </w:r>
      <w:proofErr w:type="spellEnd"/>
      <w:r w:rsidRPr="00C031CC">
        <w:t xml:space="preserve"> Jewett Moore Fellowship, Amherst College</w:t>
      </w:r>
      <w:r>
        <w:t>.</w:t>
      </w:r>
    </w:p>
    <w:p w14:paraId="0B67105B" w14:textId="28D24047" w:rsidR="008A78E5" w:rsidRDefault="008A78E5" w:rsidP="002B54D6">
      <w:pPr>
        <w:pBdr>
          <w:bottom w:val="single" w:sz="12" w:space="1" w:color="auto"/>
        </w:pBdr>
      </w:pPr>
    </w:p>
    <w:p w14:paraId="24F8AD13" w14:textId="77777777" w:rsidR="009B6E0F" w:rsidRDefault="009B6E0F" w:rsidP="002B54D6">
      <w:pPr>
        <w:pBdr>
          <w:bottom w:val="single" w:sz="12" w:space="1" w:color="auto"/>
        </w:pBdr>
      </w:pPr>
    </w:p>
    <w:p w14:paraId="042B0675" w14:textId="77777777" w:rsidR="00C031CC" w:rsidRPr="00995043" w:rsidRDefault="00C031CC" w:rsidP="00C031CC">
      <w:pPr>
        <w:pBdr>
          <w:bottom w:val="single" w:sz="12" w:space="1" w:color="auto"/>
        </w:pBdr>
        <w:rPr>
          <w:b/>
        </w:rPr>
      </w:pPr>
      <w:r w:rsidRPr="00995043">
        <w:rPr>
          <w:b/>
        </w:rPr>
        <w:t>CONFERENCES AND COLLOQUIA</w:t>
      </w:r>
    </w:p>
    <w:p w14:paraId="05B2E212" w14:textId="77777777" w:rsidR="00142835" w:rsidRDefault="00142835" w:rsidP="0013550D">
      <w:pPr>
        <w:spacing w:after="60"/>
        <w:rPr>
          <w:rFonts w:ascii="Times" w:hAnsi="Times"/>
          <w:color w:val="000000"/>
        </w:rPr>
      </w:pPr>
    </w:p>
    <w:p w14:paraId="4E8B2A37" w14:textId="26EA34EA" w:rsidR="007A543F" w:rsidRPr="00142835" w:rsidRDefault="007A543F" w:rsidP="007A543F">
      <w:pPr>
        <w:rPr>
          <w:color w:val="000000" w:themeColor="text1"/>
          <w:shd w:val="clear" w:color="auto" w:fill="FFFFFF"/>
        </w:rPr>
      </w:pPr>
      <w:r w:rsidRPr="00090759">
        <w:rPr>
          <w:rFonts w:ascii="Times" w:hAnsi="Times"/>
          <w:color w:val="000000"/>
        </w:rPr>
        <w:t>202</w:t>
      </w:r>
      <w:r>
        <w:rPr>
          <w:rFonts w:ascii="Times" w:hAnsi="Times"/>
          <w:color w:val="000000"/>
        </w:rPr>
        <w:t>5</w:t>
      </w:r>
      <w:r w:rsidRPr="00090759">
        <w:rPr>
          <w:rFonts w:ascii="Times" w:hAnsi="Times"/>
          <w:color w:val="000000"/>
        </w:rPr>
        <w:tab/>
      </w:r>
      <w:r w:rsidRPr="00090759">
        <w:rPr>
          <w:rFonts w:ascii="Times" w:hAnsi="Times"/>
          <w:color w:val="000000"/>
        </w:rPr>
        <w:tab/>
        <w:t xml:space="preserve"> </w:t>
      </w:r>
      <w:r>
        <w:rPr>
          <w:color w:val="000000" w:themeColor="text1"/>
          <w:shd w:val="clear" w:color="auto" w:fill="FFFFFF"/>
        </w:rPr>
        <w:t xml:space="preserve">“Percival Everett’s </w:t>
      </w:r>
      <w:r w:rsidRPr="007A543F">
        <w:rPr>
          <w:i/>
          <w:iCs/>
          <w:color w:val="000000" w:themeColor="text1"/>
          <w:shd w:val="clear" w:color="auto" w:fill="FFFFFF"/>
        </w:rPr>
        <w:t>The Trees</w:t>
      </w:r>
      <w:r>
        <w:rPr>
          <w:color w:val="000000" w:themeColor="text1"/>
          <w:shd w:val="clear" w:color="auto" w:fill="FFFFFF"/>
        </w:rPr>
        <w:t xml:space="preserve">: Where Humor Meets Revenge and Horror,” </w:t>
      </w:r>
      <w:r>
        <w:rPr>
          <w:color w:val="000000" w:themeColor="text1"/>
          <w:shd w:val="clear" w:color="auto" w:fill="FFFFFF"/>
        </w:rPr>
        <w:tab/>
      </w:r>
      <w:r>
        <w:rPr>
          <w:color w:val="000000" w:themeColor="text1"/>
          <w:shd w:val="clear" w:color="auto" w:fill="FFFFFF"/>
        </w:rPr>
        <w:tab/>
      </w:r>
      <w:r>
        <w:rPr>
          <w:color w:val="000000" w:themeColor="text1"/>
          <w:shd w:val="clear" w:color="auto" w:fill="FFFFFF"/>
        </w:rPr>
        <w:tab/>
      </w:r>
      <w:r>
        <w:rPr>
          <w:color w:val="000000" w:themeColor="text1"/>
          <w:shd w:val="clear" w:color="auto" w:fill="FFFFFF"/>
        </w:rPr>
        <w:tab/>
      </w:r>
      <w:r>
        <w:rPr>
          <w:rFonts w:ascii="Times" w:hAnsi="Times"/>
          <w:i/>
          <w:color w:val="000000"/>
        </w:rPr>
        <w:t>Modern Language Association Convention</w:t>
      </w:r>
      <w:r w:rsidRPr="003A7276">
        <w:rPr>
          <w:rFonts w:ascii="Times" w:hAnsi="Times"/>
          <w:iCs/>
          <w:color w:val="000000"/>
        </w:rPr>
        <w:t xml:space="preserve">, </w:t>
      </w:r>
      <w:r>
        <w:rPr>
          <w:rFonts w:ascii="Times" w:hAnsi="Times"/>
          <w:iCs/>
          <w:color w:val="000000"/>
        </w:rPr>
        <w:t>New Orleans, LA</w:t>
      </w:r>
      <w:r w:rsidRPr="003A7276">
        <w:rPr>
          <w:rFonts w:ascii="Times" w:hAnsi="Times"/>
          <w:iCs/>
          <w:color w:val="000000"/>
        </w:rPr>
        <w:t xml:space="preserve">, </w:t>
      </w:r>
      <w:r>
        <w:rPr>
          <w:rFonts w:ascii="Times" w:hAnsi="Times"/>
          <w:iCs/>
          <w:color w:val="000000"/>
        </w:rPr>
        <w:t xml:space="preserve">January </w:t>
      </w:r>
      <w:r>
        <w:rPr>
          <w:rFonts w:ascii="Times" w:hAnsi="Times"/>
          <w:color w:val="000000"/>
        </w:rPr>
        <w:t>9–</w:t>
      </w:r>
      <w:r>
        <w:rPr>
          <w:rFonts w:ascii="Times" w:hAnsi="Times"/>
          <w:color w:val="000000"/>
        </w:rPr>
        <w:tab/>
      </w:r>
      <w:r>
        <w:rPr>
          <w:rFonts w:ascii="Times" w:hAnsi="Times"/>
          <w:color w:val="000000"/>
        </w:rPr>
        <w:tab/>
      </w:r>
      <w:r>
        <w:rPr>
          <w:rFonts w:ascii="Times" w:hAnsi="Times"/>
          <w:color w:val="000000"/>
        </w:rPr>
        <w:tab/>
      </w:r>
      <w:r>
        <w:rPr>
          <w:rFonts w:ascii="Times" w:hAnsi="Times"/>
          <w:color w:val="000000"/>
        </w:rPr>
        <w:tab/>
        <w:t>12</w:t>
      </w:r>
      <w:r w:rsidRPr="00090759">
        <w:rPr>
          <w:rFonts w:ascii="Times" w:hAnsi="Times"/>
          <w:color w:val="000000"/>
        </w:rPr>
        <w:t>.</w:t>
      </w:r>
    </w:p>
    <w:p w14:paraId="1C211042" w14:textId="0AFA1EB9" w:rsidR="00047FBD" w:rsidRPr="00142835" w:rsidRDefault="00047FBD" w:rsidP="00047FBD">
      <w:pPr>
        <w:rPr>
          <w:color w:val="000000" w:themeColor="text1"/>
          <w:shd w:val="clear" w:color="auto" w:fill="FFFFFF"/>
        </w:rPr>
      </w:pPr>
      <w:r w:rsidRPr="00090759">
        <w:rPr>
          <w:rFonts w:ascii="Times" w:hAnsi="Times"/>
          <w:color w:val="000000"/>
        </w:rPr>
        <w:t>202</w:t>
      </w:r>
      <w:r>
        <w:rPr>
          <w:rFonts w:ascii="Times" w:hAnsi="Times"/>
          <w:color w:val="000000"/>
        </w:rPr>
        <w:t>4</w:t>
      </w:r>
      <w:r w:rsidRPr="00090759">
        <w:rPr>
          <w:rFonts w:ascii="Times" w:hAnsi="Times"/>
          <w:color w:val="000000"/>
        </w:rPr>
        <w:tab/>
      </w:r>
      <w:r w:rsidRPr="00090759">
        <w:rPr>
          <w:rFonts w:ascii="Times" w:hAnsi="Times"/>
          <w:color w:val="000000"/>
        </w:rPr>
        <w:tab/>
        <w:t xml:space="preserve"> </w:t>
      </w:r>
      <w:r>
        <w:rPr>
          <w:color w:val="000000" w:themeColor="text1"/>
          <w:shd w:val="clear" w:color="auto" w:fill="FFFFFF"/>
        </w:rPr>
        <w:t>“</w:t>
      </w:r>
      <w:r w:rsidR="003A7276">
        <w:rPr>
          <w:color w:val="000000" w:themeColor="text1"/>
          <w:shd w:val="clear" w:color="auto" w:fill="FFFFFF"/>
        </w:rPr>
        <w:t>History’s Lost and Found</w:t>
      </w:r>
      <w:r>
        <w:rPr>
          <w:color w:val="000000" w:themeColor="text1"/>
          <w:shd w:val="clear" w:color="auto" w:fill="FFFFFF"/>
        </w:rPr>
        <w:t xml:space="preserve">,” </w:t>
      </w:r>
      <w:r>
        <w:rPr>
          <w:rFonts w:ascii="Times" w:hAnsi="Times"/>
          <w:i/>
          <w:color w:val="000000"/>
        </w:rPr>
        <w:t>Archives in the Atlantic Conference</w:t>
      </w:r>
      <w:r w:rsidRPr="003A7276">
        <w:rPr>
          <w:rFonts w:ascii="Times" w:hAnsi="Times"/>
          <w:iCs/>
          <w:color w:val="000000"/>
        </w:rPr>
        <w:t xml:space="preserve">, Carolina </w:t>
      </w:r>
      <w:r w:rsidR="003A7276">
        <w:rPr>
          <w:rFonts w:ascii="Times" w:hAnsi="Times"/>
          <w:iCs/>
          <w:color w:val="000000"/>
        </w:rPr>
        <w:tab/>
      </w:r>
      <w:r w:rsidR="003A7276">
        <w:rPr>
          <w:rFonts w:ascii="Times" w:hAnsi="Times"/>
          <w:iCs/>
          <w:color w:val="000000"/>
        </w:rPr>
        <w:tab/>
      </w:r>
      <w:r w:rsidR="003A7276">
        <w:rPr>
          <w:rFonts w:ascii="Times" w:hAnsi="Times"/>
          <w:iCs/>
          <w:color w:val="000000"/>
        </w:rPr>
        <w:tab/>
      </w:r>
      <w:r w:rsidR="003A7276">
        <w:rPr>
          <w:rFonts w:ascii="Times" w:hAnsi="Times"/>
          <w:iCs/>
          <w:color w:val="000000"/>
        </w:rPr>
        <w:tab/>
      </w:r>
      <w:r w:rsidRPr="003A7276">
        <w:rPr>
          <w:rFonts w:ascii="Times" w:hAnsi="Times"/>
          <w:iCs/>
          <w:color w:val="000000"/>
        </w:rPr>
        <w:t xml:space="preserve">Lowcountry and Atlantic World Program, College of Charleston, </w:t>
      </w:r>
      <w:r w:rsidR="003A7276">
        <w:rPr>
          <w:rFonts w:ascii="Times" w:hAnsi="Times"/>
          <w:iCs/>
          <w:color w:val="000000"/>
        </w:rPr>
        <w:tab/>
      </w:r>
      <w:r w:rsidR="003A7276">
        <w:rPr>
          <w:rFonts w:ascii="Times" w:hAnsi="Times"/>
          <w:iCs/>
          <w:color w:val="000000"/>
        </w:rPr>
        <w:tab/>
      </w:r>
      <w:r w:rsidR="003A7276">
        <w:rPr>
          <w:rFonts w:ascii="Times" w:hAnsi="Times"/>
          <w:iCs/>
          <w:color w:val="000000"/>
        </w:rPr>
        <w:tab/>
      </w:r>
      <w:r w:rsidR="003A7276">
        <w:rPr>
          <w:rFonts w:ascii="Times" w:hAnsi="Times"/>
          <w:iCs/>
          <w:color w:val="000000"/>
        </w:rPr>
        <w:tab/>
      </w:r>
      <w:r w:rsidR="003A7276">
        <w:rPr>
          <w:rFonts w:ascii="Times" w:hAnsi="Times"/>
          <w:iCs/>
          <w:color w:val="000000"/>
        </w:rPr>
        <w:tab/>
      </w:r>
      <w:r>
        <w:rPr>
          <w:rFonts w:ascii="Times" w:hAnsi="Times"/>
          <w:color w:val="000000"/>
        </w:rPr>
        <w:t>Charleston, SC</w:t>
      </w:r>
      <w:r w:rsidRPr="00090759">
        <w:rPr>
          <w:rFonts w:ascii="Times" w:hAnsi="Times"/>
          <w:color w:val="000000"/>
        </w:rPr>
        <w:t xml:space="preserve">, </w:t>
      </w:r>
      <w:r>
        <w:rPr>
          <w:rFonts w:ascii="Times" w:hAnsi="Times"/>
          <w:color w:val="000000"/>
        </w:rPr>
        <w:t>May</w:t>
      </w:r>
      <w:r w:rsidRPr="00090759">
        <w:rPr>
          <w:rFonts w:ascii="Times" w:hAnsi="Times"/>
          <w:color w:val="000000"/>
        </w:rPr>
        <w:t xml:space="preserve"> 1</w:t>
      </w:r>
      <w:r>
        <w:rPr>
          <w:rFonts w:ascii="Times" w:hAnsi="Times"/>
          <w:color w:val="000000"/>
        </w:rPr>
        <w:t>6–17</w:t>
      </w:r>
      <w:r w:rsidRPr="00090759">
        <w:rPr>
          <w:rFonts w:ascii="Times" w:hAnsi="Times"/>
          <w:color w:val="000000"/>
        </w:rPr>
        <w:t>.</w:t>
      </w:r>
    </w:p>
    <w:p w14:paraId="621C7F5B" w14:textId="5C882373" w:rsidR="00142835" w:rsidRPr="00142835" w:rsidRDefault="00142835" w:rsidP="00142835">
      <w:pPr>
        <w:rPr>
          <w:color w:val="000000" w:themeColor="text1"/>
          <w:shd w:val="clear" w:color="auto" w:fill="FFFFFF"/>
        </w:rPr>
      </w:pPr>
      <w:r w:rsidRPr="00090759">
        <w:rPr>
          <w:rFonts w:ascii="Times" w:hAnsi="Times"/>
          <w:color w:val="000000"/>
        </w:rPr>
        <w:t>202</w:t>
      </w:r>
      <w:r>
        <w:rPr>
          <w:rFonts w:ascii="Times" w:hAnsi="Times"/>
          <w:color w:val="000000"/>
        </w:rPr>
        <w:t>2</w:t>
      </w:r>
      <w:r w:rsidRPr="00090759">
        <w:rPr>
          <w:rFonts w:ascii="Times" w:hAnsi="Times"/>
          <w:color w:val="000000"/>
        </w:rPr>
        <w:tab/>
      </w:r>
      <w:r w:rsidRPr="00090759">
        <w:rPr>
          <w:rFonts w:ascii="Times" w:hAnsi="Times"/>
          <w:color w:val="000000"/>
        </w:rPr>
        <w:tab/>
        <w:t xml:space="preserve"> </w:t>
      </w:r>
      <w:r>
        <w:rPr>
          <w:color w:val="000000" w:themeColor="text1"/>
          <w:shd w:val="clear" w:color="auto" w:fill="FFFFFF"/>
        </w:rPr>
        <w:t xml:space="preserve">“Photography, the Ephemerality of Memory, and the Perils of Historical </w:t>
      </w:r>
      <w:r>
        <w:rPr>
          <w:color w:val="000000" w:themeColor="text1"/>
          <w:shd w:val="clear" w:color="auto" w:fill="FFFFFF"/>
        </w:rPr>
        <w:tab/>
      </w:r>
      <w:r>
        <w:rPr>
          <w:color w:val="000000" w:themeColor="text1"/>
          <w:shd w:val="clear" w:color="auto" w:fill="FFFFFF"/>
        </w:rPr>
        <w:tab/>
      </w:r>
      <w:r>
        <w:rPr>
          <w:color w:val="000000" w:themeColor="text1"/>
          <w:shd w:val="clear" w:color="auto" w:fill="FFFFFF"/>
        </w:rPr>
        <w:tab/>
      </w:r>
      <w:r>
        <w:rPr>
          <w:color w:val="000000" w:themeColor="text1"/>
          <w:shd w:val="clear" w:color="auto" w:fill="FFFFFF"/>
        </w:rPr>
        <w:tab/>
      </w:r>
      <w:r>
        <w:rPr>
          <w:color w:val="000000" w:themeColor="text1"/>
          <w:shd w:val="clear" w:color="auto" w:fill="FFFFFF"/>
        </w:rPr>
        <w:tab/>
        <w:t xml:space="preserve">Reconstruction,” </w:t>
      </w:r>
      <w:r w:rsidRPr="00090759">
        <w:rPr>
          <w:rFonts w:ascii="Times" w:hAnsi="Times"/>
          <w:i/>
          <w:color w:val="000000"/>
        </w:rPr>
        <w:t xml:space="preserve">African American Intellectual History Society </w:t>
      </w:r>
      <w:r>
        <w:rPr>
          <w:rFonts w:ascii="Times" w:hAnsi="Times"/>
          <w:i/>
          <w:color w:val="000000"/>
        </w:rPr>
        <w:tab/>
      </w:r>
      <w:r>
        <w:rPr>
          <w:rFonts w:ascii="Times" w:hAnsi="Times"/>
          <w:i/>
          <w:color w:val="000000"/>
        </w:rPr>
        <w:tab/>
      </w:r>
      <w:r>
        <w:rPr>
          <w:rFonts w:ascii="Times" w:hAnsi="Times"/>
          <w:i/>
          <w:color w:val="000000"/>
        </w:rPr>
        <w:tab/>
      </w:r>
      <w:r>
        <w:rPr>
          <w:rFonts w:ascii="Times" w:hAnsi="Times"/>
          <w:i/>
          <w:color w:val="000000"/>
        </w:rPr>
        <w:tab/>
      </w:r>
      <w:r>
        <w:rPr>
          <w:rFonts w:ascii="Times" w:hAnsi="Times"/>
          <w:i/>
          <w:color w:val="000000"/>
        </w:rPr>
        <w:tab/>
      </w:r>
      <w:r w:rsidRPr="00090759">
        <w:rPr>
          <w:rFonts w:ascii="Times" w:hAnsi="Times"/>
          <w:i/>
          <w:color w:val="000000"/>
        </w:rPr>
        <w:t>Conference</w:t>
      </w:r>
      <w:r w:rsidRPr="00090759">
        <w:rPr>
          <w:rFonts w:ascii="Times" w:hAnsi="Times"/>
          <w:color w:val="000000"/>
        </w:rPr>
        <w:t xml:space="preserve">, </w:t>
      </w:r>
      <w:r>
        <w:rPr>
          <w:rFonts w:ascii="Times" w:hAnsi="Times"/>
          <w:color w:val="000000"/>
        </w:rPr>
        <w:t>Las Vegas, NV</w:t>
      </w:r>
      <w:r w:rsidRPr="00090759">
        <w:rPr>
          <w:rFonts w:ascii="Times" w:hAnsi="Times"/>
          <w:color w:val="000000"/>
        </w:rPr>
        <w:t>, March 1</w:t>
      </w:r>
      <w:r>
        <w:rPr>
          <w:rFonts w:ascii="Times" w:hAnsi="Times"/>
          <w:color w:val="000000"/>
        </w:rPr>
        <w:t>2</w:t>
      </w:r>
      <w:r w:rsidRPr="00090759">
        <w:rPr>
          <w:rFonts w:ascii="Times" w:hAnsi="Times"/>
          <w:color w:val="000000"/>
        </w:rPr>
        <w:t>.</w:t>
      </w:r>
    </w:p>
    <w:p w14:paraId="47B333C0" w14:textId="3A9786D5" w:rsidR="00EF420F" w:rsidRDefault="0013550D" w:rsidP="00142835">
      <w:pPr>
        <w:spacing w:after="60"/>
        <w:rPr>
          <w:rFonts w:ascii="Times" w:hAnsi="Times"/>
          <w:color w:val="000000"/>
        </w:rPr>
      </w:pPr>
      <w:r w:rsidRPr="00090759">
        <w:rPr>
          <w:rFonts w:ascii="Times" w:hAnsi="Times"/>
          <w:color w:val="000000"/>
        </w:rPr>
        <w:t>2021</w:t>
      </w:r>
      <w:r w:rsidRPr="00090759">
        <w:rPr>
          <w:rFonts w:ascii="Times" w:hAnsi="Times"/>
          <w:color w:val="000000"/>
        </w:rPr>
        <w:tab/>
      </w:r>
      <w:r w:rsidRPr="00090759">
        <w:rPr>
          <w:rFonts w:ascii="Times" w:hAnsi="Times"/>
          <w:color w:val="000000"/>
        </w:rPr>
        <w:tab/>
      </w:r>
      <w:r w:rsidR="00EF420F">
        <w:rPr>
          <w:rFonts w:ascii="Times" w:hAnsi="Times"/>
          <w:color w:val="000000"/>
        </w:rPr>
        <w:t>“</w:t>
      </w:r>
      <w:r w:rsidR="00EF420F">
        <w:rPr>
          <w:color w:val="000000"/>
        </w:rPr>
        <w:t>Pausing Lives Mid-Stride: Ethically Representing Lynching</w:t>
      </w:r>
      <w:r w:rsidR="00EF420F" w:rsidRPr="00FB2EBB">
        <w:rPr>
          <w:color w:val="000000"/>
        </w:rPr>
        <w:t xml:space="preserve"> in the Absence of </w:t>
      </w:r>
      <w:r w:rsidR="00EF420F">
        <w:rPr>
          <w:color w:val="000000"/>
        </w:rPr>
        <w:tab/>
      </w:r>
      <w:r w:rsidR="00EF420F">
        <w:rPr>
          <w:color w:val="000000"/>
        </w:rPr>
        <w:tab/>
      </w:r>
      <w:r w:rsidR="00EF420F">
        <w:rPr>
          <w:color w:val="000000"/>
        </w:rPr>
        <w:tab/>
      </w:r>
      <w:r w:rsidR="00EF420F">
        <w:rPr>
          <w:color w:val="000000"/>
        </w:rPr>
        <w:tab/>
      </w:r>
      <w:r w:rsidR="00EF420F" w:rsidRPr="00FB2EBB">
        <w:rPr>
          <w:color w:val="000000"/>
        </w:rPr>
        <w:t>Consent</w:t>
      </w:r>
      <w:r w:rsidR="00EF420F">
        <w:rPr>
          <w:color w:val="000000"/>
        </w:rPr>
        <w:t xml:space="preserve">,” </w:t>
      </w:r>
      <w:r w:rsidR="00EF420F" w:rsidRPr="00EF420F">
        <w:rPr>
          <w:i/>
          <w:color w:val="000000"/>
        </w:rPr>
        <w:t xml:space="preserve">Association for the Study of African American Life and History </w:t>
      </w:r>
      <w:r w:rsidR="00EF420F">
        <w:rPr>
          <w:i/>
          <w:color w:val="000000"/>
        </w:rPr>
        <w:tab/>
      </w:r>
      <w:r w:rsidR="00EF420F">
        <w:rPr>
          <w:i/>
          <w:color w:val="000000"/>
        </w:rPr>
        <w:tab/>
      </w:r>
      <w:r w:rsidR="00EF420F">
        <w:rPr>
          <w:i/>
          <w:color w:val="000000"/>
        </w:rPr>
        <w:tab/>
      </w:r>
      <w:r w:rsidR="00EF420F">
        <w:rPr>
          <w:i/>
          <w:color w:val="000000"/>
        </w:rPr>
        <w:tab/>
      </w:r>
      <w:r w:rsidR="00EF420F" w:rsidRPr="00EF420F">
        <w:rPr>
          <w:i/>
          <w:color w:val="000000"/>
        </w:rPr>
        <w:t>Virtual Conference</w:t>
      </w:r>
      <w:r w:rsidR="00EF420F">
        <w:rPr>
          <w:color w:val="000000"/>
        </w:rPr>
        <w:t>, September 25.</w:t>
      </w:r>
    </w:p>
    <w:p w14:paraId="5F694585" w14:textId="40D514FB" w:rsidR="0013550D" w:rsidRPr="00090759" w:rsidRDefault="0013550D" w:rsidP="00EF420F">
      <w:pPr>
        <w:spacing w:after="60"/>
        <w:ind w:left="720" w:firstLine="720"/>
        <w:rPr>
          <w:rFonts w:ascii="Times" w:hAnsi="Times"/>
          <w:color w:val="000000"/>
        </w:rPr>
      </w:pPr>
      <w:r w:rsidRPr="00090759">
        <w:rPr>
          <w:rFonts w:ascii="Times" w:hAnsi="Times"/>
          <w:color w:val="000000"/>
        </w:rPr>
        <w:t xml:space="preserve">“Black Revolutionary Laughter,” </w:t>
      </w:r>
      <w:r w:rsidRPr="00090759">
        <w:rPr>
          <w:rFonts w:ascii="Times" w:hAnsi="Times"/>
          <w:i/>
          <w:color w:val="000000"/>
        </w:rPr>
        <w:t>Modern Language Association Convention</w:t>
      </w:r>
      <w:r w:rsidRPr="00090759">
        <w:rPr>
          <w:rFonts w:ascii="Times" w:hAnsi="Times"/>
          <w:color w:val="000000"/>
        </w:rPr>
        <w:t xml:space="preserve">, </w:t>
      </w:r>
      <w:r w:rsidRPr="00090759">
        <w:rPr>
          <w:rFonts w:ascii="Times" w:hAnsi="Times"/>
          <w:color w:val="000000"/>
        </w:rPr>
        <w:tab/>
      </w:r>
      <w:r w:rsidRPr="00090759">
        <w:rPr>
          <w:rFonts w:ascii="Times" w:hAnsi="Times"/>
          <w:color w:val="000000"/>
        </w:rPr>
        <w:tab/>
      </w:r>
      <w:r w:rsidRPr="00090759">
        <w:rPr>
          <w:rFonts w:ascii="Times" w:hAnsi="Times"/>
          <w:color w:val="000000"/>
        </w:rPr>
        <w:tab/>
        <w:t>online, January 7–10.</w:t>
      </w:r>
    </w:p>
    <w:p w14:paraId="5A880474" w14:textId="227CB209" w:rsidR="004903D8" w:rsidRPr="00090759" w:rsidRDefault="00BE3D21" w:rsidP="0013550D">
      <w:pPr>
        <w:spacing w:after="60"/>
        <w:rPr>
          <w:rFonts w:ascii="Times" w:hAnsi="Times"/>
          <w:color w:val="000000"/>
        </w:rPr>
      </w:pPr>
      <w:r w:rsidRPr="00090759">
        <w:rPr>
          <w:rFonts w:ascii="Times" w:hAnsi="Times"/>
          <w:color w:val="000000"/>
        </w:rPr>
        <w:lastRenderedPageBreak/>
        <w:t>2020</w:t>
      </w:r>
      <w:r w:rsidRPr="00090759">
        <w:rPr>
          <w:rFonts w:ascii="Times" w:hAnsi="Times"/>
          <w:color w:val="000000"/>
        </w:rPr>
        <w:tab/>
      </w:r>
      <w:r w:rsidR="00F63732" w:rsidRPr="00090759">
        <w:rPr>
          <w:rFonts w:ascii="Times" w:hAnsi="Times"/>
          <w:color w:val="000000"/>
        </w:rPr>
        <w:tab/>
      </w:r>
      <w:r w:rsidR="00D70C07" w:rsidRPr="00090759">
        <w:rPr>
          <w:color w:val="000000"/>
        </w:rPr>
        <w:t xml:space="preserve">“‘Don’t Call Me Tuffy No More. I Want Y’all to Call me </w:t>
      </w:r>
      <w:proofErr w:type="spellStart"/>
      <w:r w:rsidR="00D70C07" w:rsidRPr="00090759">
        <w:rPr>
          <w:color w:val="000000"/>
        </w:rPr>
        <w:t>Kuroyama</w:t>
      </w:r>
      <w:proofErr w:type="spellEnd"/>
      <w:r w:rsidR="00D70C07" w:rsidRPr="00090759">
        <w:rPr>
          <w:color w:val="000000"/>
        </w:rPr>
        <w:t>,’”</w:t>
      </w:r>
      <w:r w:rsidR="004903D8" w:rsidRPr="00090759">
        <w:rPr>
          <w:rFonts w:ascii="Times" w:hAnsi="Times"/>
          <w:color w:val="000000"/>
        </w:rPr>
        <w:t xml:space="preserve"> </w:t>
      </w:r>
      <w:r w:rsidR="004903D8" w:rsidRPr="00090759">
        <w:rPr>
          <w:rFonts w:ascii="Times" w:hAnsi="Times"/>
          <w:i/>
          <w:color w:val="000000"/>
        </w:rPr>
        <w:t>American</w:t>
      </w:r>
      <w:r w:rsidR="00D70C07" w:rsidRPr="00090759">
        <w:rPr>
          <w:rFonts w:ascii="Times" w:hAnsi="Times"/>
          <w:i/>
          <w:color w:val="000000"/>
        </w:rPr>
        <w:tab/>
      </w:r>
      <w:r w:rsidR="00D70C07" w:rsidRPr="00090759">
        <w:rPr>
          <w:rFonts w:ascii="Times" w:hAnsi="Times"/>
          <w:i/>
          <w:color w:val="000000"/>
        </w:rPr>
        <w:tab/>
      </w:r>
      <w:r w:rsidR="00D70C07" w:rsidRPr="00090759">
        <w:rPr>
          <w:rFonts w:ascii="Times" w:hAnsi="Times"/>
          <w:i/>
          <w:color w:val="000000"/>
        </w:rPr>
        <w:tab/>
      </w:r>
      <w:r w:rsidR="00D70C07" w:rsidRPr="00090759">
        <w:rPr>
          <w:rFonts w:ascii="Times" w:hAnsi="Times"/>
          <w:i/>
          <w:color w:val="000000"/>
        </w:rPr>
        <w:tab/>
      </w:r>
      <w:r w:rsidR="004903D8" w:rsidRPr="00090759">
        <w:rPr>
          <w:rFonts w:ascii="Times" w:hAnsi="Times"/>
          <w:i/>
          <w:color w:val="000000"/>
        </w:rPr>
        <w:t>Studies Association Meeting</w:t>
      </w:r>
      <w:r w:rsidR="004903D8" w:rsidRPr="00090759">
        <w:rPr>
          <w:rFonts w:ascii="Times" w:hAnsi="Times"/>
          <w:color w:val="000000"/>
        </w:rPr>
        <w:t xml:space="preserve">, Baltimore, MD, November </w:t>
      </w:r>
      <w:r w:rsidR="00D70C07" w:rsidRPr="00090759">
        <w:rPr>
          <w:rFonts w:ascii="Times" w:hAnsi="Times"/>
          <w:color w:val="000000"/>
        </w:rPr>
        <w:t>12–15.</w:t>
      </w:r>
      <w:r w:rsidR="0013550D" w:rsidRPr="00090759">
        <w:rPr>
          <w:rFonts w:ascii="Times" w:hAnsi="Times"/>
          <w:color w:val="000000"/>
        </w:rPr>
        <w:t xml:space="preserve"> </w:t>
      </w:r>
      <w:r w:rsidR="0013550D" w:rsidRPr="00090759">
        <w:rPr>
          <w:rFonts w:ascii="Times" w:hAnsi="Times"/>
          <w:color w:val="000000"/>
        </w:rPr>
        <w:tab/>
      </w:r>
      <w:r w:rsidR="0013550D" w:rsidRPr="00090759">
        <w:rPr>
          <w:rFonts w:ascii="Times" w:hAnsi="Times"/>
          <w:color w:val="000000"/>
        </w:rPr>
        <w:tab/>
      </w:r>
      <w:r w:rsidR="0013550D" w:rsidRPr="00090759">
        <w:rPr>
          <w:rFonts w:ascii="Times" w:hAnsi="Times"/>
          <w:color w:val="000000"/>
        </w:rPr>
        <w:tab/>
      </w:r>
      <w:r w:rsidR="0013550D" w:rsidRPr="00090759">
        <w:rPr>
          <w:rFonts w:ascii="Times" w:hAnsi="Times"/>
          <w:color w:val="000000"/>
        </w:rPr>
        <w:tab/>
      </w:r>
      <w:r w:rsidR="0013550D" w:rsidRPr="00090759">
        <w:rPr>
          <w:rFonts w:ascii="Times" w:hAnsi="Times"/>
          <w:color w:val="000000"/>
        </w:rPr>
        <w:tab/>
        <w:t>[cancelled due to the COVID-19 pandemic]</w:t>
      </w:r>
    </w:p>
    <w:p w14:paraId="29B4689C" w14:textId="31EB1476" w:rsidR="00F63732" w:rsidRPr="00090759" w:rsidRDefault="004903D8" w:rsidP="004903D8">
      <w:pPr>
        <w:spacing w:after="60"/>
        <w:ind w:left="720" w:firstLine="720"/>
      </w:pPr>
      <w:r w:rsidRPr="00090759">
        <w:rPr>
          <w:rFonts w:ascii="Times" w:hAnsi="Times"/>
          <w:color w:val="000000"/>
        </w:rPr>
        <w:t>“</w:t>
      </w:r>
      <w:r w:rsidRPr="00090759">
        <w:rPr>
          <w:color w:val="000000"/>
        </w:rPr>
        <w:t xml:space="preserve">Memories Lost and Found: Robert F. Williams, Afro-Asian Political Solidarity, </w:t>
      </w:r>
      <w:r w:rsidRPr="00090759">
        <w:rPr>
          <w:color w:val="000000"/>
        </w:rPr>
        <w:tab/>
      </w:r>
      <w:r w:rsidRPr="00090759">
        <w:rPr>
          <w:color w:val="000000"/>
        </w:rPr>
        <w:tab/>
      </w:r>
      <w:r w:rsidRPr="00090759">
        <w:rPr>
          <w:color w:val="000000"/>
        </w:rPr>
        <w:tab/>
        <w:t>and the Photograph</w:t>
      </w:r>
      <w:r w:rsidRPr="00090759">
        <w:rPr>
          <w:rFonts w:ascii="Times" w:hAnsi="Times"/>
          <w:color w:val="000000"/>
        </w:rPr>
        <w:t xml:space="preserve">,” </w:t>
      </w:r>
      <w:r w:rsidRPr="00090759">
        <w:rPr>
          <w:rFonts w:ascii="Times" w:hAnsi="Times"/>
          <w:i/>
          <w:color w:val="000000"/>
        </w:rPr>
        <w:t xml:space="preserve">Japanese Association for American Studies Annual </w:t>
      </w:r>
      <w:r w:rsidRPr="00090759">
        <w:rPr>
          <w:rFonts w:ascii="Times" w:hAnsi="Times"/>
          <w:i/>
          <w:color w:val="000000"/>
        </w:rPr>
        <w:tab/>
      </w:r>
      <w:r w:rsidRPr="00090759">
        <w:rPr>
          <w:rFonts w:ascii="Times" w:hAnsi="Times"/>
          <w:i/>
          <w:color w:val="000000"/>
        </w:rPr>
        <w:tab/>
      </w:r>
      <w:r w:rsidRPr="00090759">
        <w:rPr>
          <w:rFonts w:ascii="Times" w:hAnsi="Times"/>
          <w:i/>
          <w:color w:val="000000"/>
        </w:rPr>
        <w:tab/>
        <w:t>Meeting</w:t>
      </w:r>
      <w:r w:rsidRPr="00090759">
        <w:rPr>
          <w:rFonts w:ascii="Times" w:hAnsi="Times"/>
          <w:color w:val="000000"/>
        </w:rPr>
        <w:t xml:space="preserve">, Sapporo, Japan, June 13. [cancelled due to the COVID-19 </w:t>
      </w:r>
      <w:r w:rsidRPr="00090759">
        <w:rPr>
          <w:rFonts w:ascii="Times" w:hAnsi="Times"/>
          <w:color w:val="000000"/>
        </w:rPr>
        <w:tab/>
      </w:r>
      <w:r w:rsidRPr="00090759">
        <w:rPr>
          <w:rFonts w:ascii="Times" w:hAnsi="Times"/>
          <w:color w:val="000000"/>
        </w:rPr>
        <w:tab/>
      </w:r>
      <w:r w:rsidRPr="00090759">
        <w:rPr>
          <w:rFonts w:ascii="Times" w:hAnsi="Times"/>
          <w:color w:val="000000"/>
        </w:rPr>
        <w:tab/>
        <w:t>pandemic]</w:t>
      </w:r>
    </w:p>
    <w:p w14:paraId="39FB5837" w14:textId="6B78395B" w:rsidR="00CB26FB" w:rsidRPr="00090759" w:rsidRDefault="007C408C" w:rsidP="00CB26FB">
      <w:pPr>
        <w:spacing w:after="60"/>
        <w:rPr>
          <w:rFonts w:ascii="Times" w:hAnsi="Times"/>
          <w:color w:val="000000"/>
        </w:rPr>
      </w:pPr>
      <w:r w:rsidRPr="00090759">
        <w:rPr>
          <w:rFonts w:ascii="Times" w:hAnsi="Times"/>
          <w:color w:val="000000"/>
        </w:rPr>
        <w:t>2019</w:t>
      </w:r>
      <w:r w:rsidRPr="00090759">
        <w:rPr>
          <w:rFonts w:ascii="Times" w:hAnsi="Times"/>
          <w:color w:val="000000"/>
        </w:rPr>
        <w:tab/>
      </w:r>
      <w:r w:rsidRPr="00090759">
        <w:rPr>
          <w:rFonts w:ascii="Times" w:hAnsi="Times"/>
          <w:color w:val="000000"/>
        </w:rPr>
        <w:tab/>
      </w:r>
      <w:r w:rsidR="00CB26FB" w:rsidRPr="00090759">
        <w:rPr>
          <w:rFonts w:ascii="Times" w:hAnsi="Times"/>
          <w:color w:val="000000"/>
        </w:rPr>
        <w:t xml:space="preserve">“Ghostly Encounters: Black Geographies of Resistance and the Specter of </w:t>
      </w:r>
      <w:r w:rsidR="00CB26FB" w:rsidRPr="00090759">
        <w:rPr>
          <w:rFonts w:ascii="Times" w:hAnsi="Times"/>
          <w:color w:val="000000"/>
        </w:rPr>
        <w:tab/>
      </w:r>
      <w:r w:rsidR="00CB26FB" w:rsidRPr="00090759">
        <w:rPr>
          <w:rFonts w:ascii="Times" w:hAnsi="Times"/>
          <w:color w:val="000000"/>
        </w:rPr>
        <w:tab/>
      </w:r>
      <w:r w:rsidR="00CB26FB" w:rsidRPr="00090759">
        <w:rPr>
          <w:rFonts w:ascii="Times" w:hAnsi="Times"/>
          <w:color w:val="000000"/>
        </w:rPr>
        <w:tab/>
      </w:r>
      <w:r w:rsidR="00CB26FB" w:rsidRPr="00090759">
        <w:rPr>
          <w:rFonts w:ascii="Times" w:hAnsi="Times"/>
          <w:color w:val="000000"/>
        </w:rPr>
        <w:tab/>
      </w:r>
      <w:r w:rsidR="00CB26FB" w:rsidRPr="00090759">
        <w:rPr>
          <w:rFonts w:ascii="Times" w:hAnsi="Times"/>
          <w:color w:val="000000"/>
        </w:rPr>
        <w:tab/>
        <w:t xml:space="preserve">Lynching in the US South,” </w:t>
      </w:r>
      <w:r w:rsidR="00CB26FB" w:rsidRPr="00090759">
        <w:rPr>
          <w:rFonts w:ascii="Times" w:hAnsi="Times"/>
          <w:i/>
          <w:color w:val="000000"/>
        </w:rPr>
        <w:t>American Studies Association Meeting</w:t>
      </w:r>
      <w:r w:rsidR="00CB26FB" w:rsidRPr="00090759">
        <w:rPr>
          <w:rFonts w:ascii="Times" w:hAnsi="Times"/>
          <w:color w:val="000000"/>
        </w:rPr>
        <w:t xml:space="preserve">, </w:t>
      </w:r>
      <w:r w:rsidR="00CB26FB" w:rsidRPr="00090759">
        <w:rPr>
          <w:rFonts w:ascii="Times" w:hAnsi="Times"/>
          <w:color w:val="000000"/>
        </w:rPr>
        <w:tab/>
      </w:r>
      <w:r w:rsidR="00CB26FB" w:rsidRPr="00090759">
        <w:rPr>
          <w:rFonts w:ascii="Times" w:hAnsi="Times"/>
          <w:color w:val="000000"/>
        </w:rPr>
        <w:tab/>
      </w:r>
      <w:r w:rsidR="00CB26FB" w:rsidRPr="00090759">
        <w:rPr>
          <w:rFonts w:ascii="Times" w:hAnsi="Times"/>
          <w:color w:val="000000"/>
        </w:rPr>
        <w:tab/>
      </w:r>
      <w:r w:rsidR="00CB26FB" w:rsidRPr="00090759">
        <w:rPr>
          <w:rFonts w:ascii="Times" w:hAnsi="Times"/>
          <w:color w:val="000000"/>
        </w:rPr>
        <w:tab/>
        <w:t>Honolulu, HI, November 7.</w:t>
      </w:r>
    </w:p>
    <w:p w14:paraId="7DA0314C" w14:textId="1E6EAA4D" w:rsidR="003F75CF" w:rsidRPr="00090759" w:rsidRDefault="00CB26FB" w:rsidP="00CC6865">
      <w:pPr>
        <w:spacing w:after="60"/>
        <w:rPr>
          <w:rFonts w:ascii="Times" w:hAnsi="Times"/>
          <w:color w:val="000000"/>
        </w:rPr>
      </w:pPr>
      <w:r w:rsidRPr="00090759">
        <w:rPr>
          <w:rFonts w:ascii="Times" w:hAnsi="Times"/>
          <w:color w:val="000000"/>
        </w:rPr>
        <w:t xml:space="preserve"> </w:t>
      </w:r>
      <w:r w:rsidRPr="00090759">
        <w:rPr>
          <w:rFonts w:ascii="Times" w:hAnsi="Times"/>
          <w:color w:val="000000"/>
        </w:rPr>
        <w:tab/>
      </w:r>
      <w:r w:rsidRPr="00090759">
        <w:rPr>
          <w:rFonts w:ascii="Times" w:hAnsi="Times"/>
          <w:color w:val="000000"/>
        </w:rPr>
        <w:tab/>
      </w:r>
      <w:r w:rsidR="007C408C" w:rsidRPr="00090759">
        <w:rPr>
          <w:rFonts w:ascii="Times" w:hAnsi="Times"/>
          <w:color w:val="000000"/>
        </w:rPr>
        <w:t xml:space="preserve">“Periodizing Lynching, Contextualizing Violence,” </w:t>
      </w:r>
      <w:r w:rsidR="007C408C" w:rsidRPr="00090759">
        <w:rPr>
          <w:rFonts w:ascii="Times" w:hAnsi="Times"/>
          <w:i/>
          <w:color w:val="000000"/>
        </w:rPr>
        <w:t>Organization of American</w:t>
      </w:r>
      <w:r w:rsidR="007C408C" w:rsidRPr="00090759">
        <w:rPr>
          <w:rFonts w:ascii="Times" w:hAnsi="Times"/>
          <w:i/>
          <w:color w:val="000000"/>
        </w:rPr>
        <w:tab/>
      </w:r>
      <w:r w:rsidR="007C408C" w:rsidRPr="00090759">
        <w:rPr>
          <w:rFonts w:ascii="Times" w:hAnsi="Times"/>
          <w:i/>
          <w:color w:val="000000"/>
        </w:rPr>
        <w:tab/>
      </w:r>
      <w:r w:rsidR="007C408C" w:rsidRPr="00090759">
        <w:rPr>
          <w:rFonts w:ascii="Times" w:hAnsi="Times"/>
          <w:i/>
          <w:color w:val="000000"/>
        </w:rPr>
        <w:tab/>
      </w:r>
      <w:r w:rsidR="007C408C" w:rsidRPr="00090759">
        <w:rPr>
          <w:rFonts w:ascii="Times" w:hAnsi="Times"/>
          <w:i/>
          <w:color w:val="000000"/>
        </w:rPr>
        <w:tab/>
        <w:t xml:space="preserve"> Historians Annual Meeting</w:t>
      </w:r>
      <w:r w:rsidR="007C408C" w:rsidRPr="00090759">
        <w:rPr>
          <w:rFonts w:ascii="Times" w:hAnsi="Times"/>
          <w:color w:val="000000"/>
        </w:rPr>
        <w:t>, Philadelphia, PA, April 4.</w:t>
      </w:r>
    </w:p>
    <w:p w14:paraId="5C3054EE" w14:textId="3DADAA34" w:rsidR="00CC6865" w:rsidRPr="00090759" w:rsidRDefault="00C739C4" w:rsidP="00CC6865">
      <w:pPr>
        <w:spacing w:after="60"/>
        <w:rPr>
          <w:rFonts w:ascii="Times" w:hAnsi="Times"/>
          <w:color w:val="000000"/>
        </w:rPr>
      </w:pPr>
      <w:r w:rsidRPr="00090759">
        <w:rPr>
          <w:rFonts w:ascii="Times" w:hAnsi="Times"/>
          <w:color w:val="000000"/>
        </w:rPr>
        <w:t>2018</w:t>
      </w:r>
      <w:r w:rsidRPr="00090759">
        <w:rPr>
          <w:rFonts w:ascii="Times" w:hAnsi="Times"/>
          <w:color w:val="000000"/>
        </w:rPr>
        <w:tab/>
      </w:r>
      <w:r w:rsidRPr="00090759">
        <w:rPr>
          <w:rFonts w:ascii="Times" w:hAnsi="Times"/>
          <w:color w:val="000000"/>
        </w:rPr>
        <w:tab/>
      </w:r>
      <w:r w:rsidR="00CC6865" w:rsidRPr="00090759">
        <w:t xml:space="preserve">“Lynching in the American Imagination,” </w:t>
      </w:r>
      <w:r w:rsidR="00CC6865" w:rsidRPr="00090759">
        <w:rPr>
          <w:i/>
        </w:rPr>
        <w:t xml:space="preserve">School of Languages, Cultures, and </w:t>
      </w:r>
      <w:r w:rsidR="00CC6865" w:rsidRPr="00090759">
        <w:rPr>
          <w:i/>
        </w:rPr>
        <w:tab/>
      </w:r>
      <w:r w:rsidR="00CC6865" w:rsidRPr="00090759">
        <w:rPr>
          <w:i/>
        </w:rPr>
        <w:tab/>
      </w:r>
      <w:r w:rsidR="00CC6865" w:rsidRPr="00090759">
        <w:rPr>
          <w:i/>
        </w:rPr>
        <w:tab/>
      </w:r>
      <w:r w:rsidR="00CC6865" w:rsidRPr="00090759">
        <w:rPr>
          <w:i/>
        </w:rPr>
        <w:tab/>
        <w:t>World Affairs Junior Faculty Colloquium</w:t>
      </w:r>
      <w:r w:rsidR="00CC6865" w:rsidRPr="00090759">
        <w:t xml:space="preserve">, respondent: Nicole </w:t>
      </w:r>
      <w:proofErr w:type="spellStart"/>
      <w:r w:rsidR="00CC6865" w:rsidRPr="00090759">
        <w:t>Guidotti</w:t>
      </w:r>
      <w:proofErr w:type="spellEnd"/>
      <w:r w:rsidR="00CC6865" w:rsidRPr="00090759">
        <w:t>-</w:t>
      </w:r>
      <w:r w:rsidR="00CC6865" w:rsidRPr="00090759">
        <w:tab/>
      </w:r>
      <w:r w:rsidR="00CC6865" w:rsidRPr="00090759">
        <w:tab/>
      </w:r>
      <w:r w:rsidR="00CC6865" w:rsidRPr="00090759">
        <w:tab/>
      </w:r>
      <w:r w:rsidR="00CC6865" w:rsidRPr="00090759">
        <w:tab/>
        <w:t xml:space="preserve">Hernandez, College of Charleston, Charleston, SC, </w:t>
      </w:r>
      <w:r w:rsidR="00CC6865" w:rsidRPr="00090759">
        <w:rPr>
          <w:rFonts w:ascii="Times" w:hAnsi="Times"/>
          <w:color w:val="000000"/>
        </w:rPr>
        <w:t>April 5.</w:t>
      </w:r>
    </w:p>
    <w:p w14:paraId="5FAA541F" w14:textId="06E3621C" w:rsidR="00FB6068" w:rsidRPr="00090759" w:rsidRDefault="00CC6865" w:rsidP="00FB6068">
      <w:pPr>
        <w:spacing w:after="60"/>
        <w:rPr>
          <w:rFonts w:ascii="Times" w:hAnsi="Times"/>
          <w:color w:val="000000"/>
        </w:rPr>
      </w:pPr>
      <w:r w:rsidRPr="00090759">
        <w:rPr>
          <w:rFonts w:ascii="Times" w:hAnsi="Times"/>
          <w:color w:val="000000"/>
        </w:rPr>
        <w:t xml:space="preserve"> </w:t>
      </w:r>
      <w:r w:rsidRPr="00090759">
        <w:rPr>
          <w:rFonts w:ascii="Times" w:hAnsi="Times"/>
          <w:color w:val="000000"/>
        </w:rPr>
        <w:tab/>
      </w:r>
      <w:r w:rsidRPr="00090759">
        <w:rPr>
          <w:rFonts w:ascii="Times" w:hAnsi="Times"/>
          <w:color w:val="000000"/>
        </w:rPr>
        <w:tab/>
      </w:r>
      <w:r w:rsidR="00C739C4" w:rsidRPr="00090759">
        <w:rPr>
          <w:rFonts w:ascii="Times" w:hAnsi="Times"/>
          <w:color w:val="000000"/>
        </w:rPr>
        <w:t>“</w:t>
      </w:r>
      <w:r w:rsidR="00FD5A63" w:rsidRPr="00090759">
        <w:rPr>
          <w:rFonts w:ascii="Times" w:hAnsi="Times"/>
          <w:color w:val="000000"/>
        </w:rPr>
        <w:t xml:space="preserve">Swapping Lies and Other Hokum,” </w:t>
      </w:r>
      <w:r w:rsidR="00FD5A63" w:rsidRPr="00090759">
        <w:rPr>
          <w:rFonts w:ascii="Times" w:hAnsi="Times"/>
          <w:i/>
          <w:color w:val="000000"/>
        </w:rPr>
        <w:t xml:space="preserve">African American Intellectual History </w:t>
      </w:r>
      <w:r w:rsidR="00FB6068" w:rsidRPr="00090759">
        <w:rPr>
          <w:rFonts w:ascii="Times" w:hAnsi="Times"/>
          <w:i/>
          <w:color w:val="000000"/>
        </w:rPr>
        <w:tab/>
      </w:r>
      <w:r w:rsidR="00FB6068" w:rsidRPr="00090759">
        <w:rPr>
          <w:rFonts w:ascii="Times" w:hAnsi="Times"/>
          <w:i/>
          <w:color w:val="000000"/>
        </w:rPr>
        <w:tab/>
      </w:r>
      <w:r w:rsidR="00FB6068" w:rsidRPr="00090759">
        <w:rPr>
          <w:rFonts w:ascii="Times" w:hAnsi="Times"/>
          <w:i/>
          <w:color w:val="000000"/>
        </w:rPr>
        <w:tab/>
      </w:r>
      <w:r w:rsidR="00FB6068" w:rsidRPr="00090759">
        <w:rPr>
          <w:rFonts w:ascii="Times" w:hAnsi="Times"/>
          <w:i/>
          <w:color w:val="000000"/>
        </w:rPr>
        <w:tab/>
      </w:r>
      <w:r w:rsidR="00FD5A63" w:rsidRPr="00090759">
        <w:rPr>
          <w:rFonts w:ascii="Times" w:hAnsi="Times"/>
          <w:i/>
          <w:color w:val="000000"/>
        </w:rPr>
        <w:t>Society Conference</w:t>
      </w:r>
      <w:r w:rsidR="00FD5A63" w:rsidRPr="00090759">
        <w:rPr>
          <w:rFonts w:ascii="Times" w:hAnsi="Times"/>
          <w:color w:val="000000"/>
        </w:rPr>
        <w:t xml:space="preserve">, </w:t>
      </w:r>
      <w:r w:rsidR="007C408C" w:rsidRPr="00090759">
        <w:rPr>
          <w:rFonts w:ascii="Times" w:hAnsi="Times"/>
          <w:color w:val="000000"/>
        </w:rPr>
        <w:t xml:space="preserve">Waltham, </w:t>
      </w:r>
      <w:r w:rsidR="00FD5A63" w:rsidRPr="00090759">
        <w:rPr>
          <w:rFonts w:ascii="Times" w:hAnsi="Times"/>
          <w:color w:val="000000"/>
        </w:rPr>
        <w:t>MA, March 31.</w:t>
      </w:r>
    </w:p>
    <w:p w14:paraId="4529731C" w14:textId="7D3AFA8B" w:rsidR="00362C89" w:rsidRPr="00D11D37" w:rsidRDefault="00A07EAD" w:rsidP="008A78E5">
      <w:pPr>
        <w:spacing w:after="60"/>
      </w:pPr>
      <w:r w:rsidRPr="00090759">
        <w:rPr>
          <w:rFonts w:ascii="Times" w:hAnsi="Times"/>
          <w:color w:val="000000"/>
        </w:rPr>
        <w:t>2017</w:t>
      </w:r>
      <w:r w:rsidRPr="00090759">
        <w:rPr>
          <w:rFonts w:ascii="Times" w:hAnsi="Times"/>
          <w:color w:val="000000"/>
        </w:rPr>
        <w:tab/>
      </w:r>
      <w:r w:rsidRPr="00090759">
        <w:rPr>
          <w:rFonts w:ascii="Times" w:hAnsi="Times"/>
          <w:color w:val="000000"/>
        </w:rPr>
        <w:tab/>
      </w:r>
      <w:r w:rsidR="00362C89" w:rsidRPr="00090759">
        <w:rPr>
          <w:rFonts w:ascii="Times" w:hAnsi="Times"/>
          <w:color w:val="000000"/>
        </w:rPr>
        <w:t>“Passi</w:t>
      </w:r>
      <w:r w:rsidR="00362C89" w:rsidRPr="00362C89">
        <w:rPr>
          <w:rFonts w:ascii="Times" w:hAnsi="Times"/>
          <w:color w:val="000000"/>
        </w:rPr>
        <w:t xml:space="preserve">ng, Subversion, and Narratives of Lynching in Mat Johnson’s </w:t>
      </w:r>
      <w:proofErr w:type="spellStart"/>
      <w:r w:rsidR="00362C89" w:rsidRPr="00362C89">
        <w:rPr>
          <w:rFonts w:ascii="Times" w:hAnsi="Times"/>
          <w:i/>
          <w:color w:val="000000"/>
        </w:rPr>
        <w:t>Incognegro</w:t>
      </w:r>
      <w:proofErr w:type="spellEnd"/>
      <w:r w:rsidR="00362C89" w:rsidRPr="00362C89">
        <w:rPr>
          <w:rFonts w:ascii="Times" w:hAnsi="Times"/>
          <w:color w:val="000000"/>
        </w:rPr>
        <w:t xml:space="preserve"> </w:t>
      </w:r>
      <w:r>
        <w:rPr>
          <w:rFonts w:ascii="Times" w:hAnsi="Times"/>
          <w:color w:val="000000"/>
        </w:rPr>
        <w:tab/>
      </w:r>
      <w:r>
        <w:rPr>
          <w:rFonts w:ascii="Times" w:hAnsi="Times"/>
          <w:color w:val="000000"/>
        </w:rPr>
        <w:tab/>
      </w:r>
      <w:r>
        <w:rPr>
          <w:rFonts w:ascii="Times" w:hAnsi="Times"/>
          <w:color w:val="000000"/>
        </w:rPr>
        <w:tab/>
      </w:r>
      <w:r>
        <w:rPr>
          <w:rFonts w:ascii="Times" w:hAnsi="Times"/>
          <w:color w:val="000000"/>
        </w:rPr>
        <w:tab/>
      </w:r>
      <w:r w:rsidR="00362C89" w:rsidRPr="00362C89">
        <w:rPr>
          <w:rFonts w:ascii="Times" w:hAnsi="Times"/>
          <w:color w:val="000000"/>
        </w:rPr>
        <w:t xml:space="preserve">and George Schuyler’s </w:t>
      </w:r>
      <w:r w:rsidR="00362C89" w:rsidRPr="00362C89">
        <w:rPr>
          <w:rFonts w:ascii="Times" w:hAnsi="Times"/>
          <w:i/>
          <w:color w:val="000000"/>
        </w:rPr>
        <w:t>Black No More</w:t>
      </w:r>
      <w:r w:rsidR="00362C89">
        <w:rPr>
          <w:rFonts w:ascii="Times" w:hAnsi="Times"/>
          <w:color w:val="000000"/>
        </w:rPr>
        <w:t xml:space="preserve">,” </w:t>
      </w:r>
      <w:r w:rsidR="00362C89" w:rsidRPr="00325445">
        <w:rPr>
          <w:rFonts w:ascii="Times" w:hAnsi="Times"/>
          <w:i/>
          <w:color w:val="000000"/>
        </w:rPr>
        <w:t xml:space="preserve">American Studies Association </w:t>
      </w:r>
      <w:r>
        <w:rPr>
          <w:rFonts w:ascii="Times" w:hAnsi="Times"/>
          <w:i/>
          <w:color w:val="000000"/>
        </w:rPr>
        <w:tab/>
      </w:r>
      <w:r>
        <w:rPr>
          <w:rFonts w:ascii="Times" w:hAnsi="Times"/>
          <w:i/>
          <w:color w:val="000000"/>
        </w:rPr>
        <w:tab/>
      </w:r>
      <w:r>
        <w:rPr>
          <w:rFonts w:ascii="Times" w:hAnsi="Times"/>
          <w:i/>
          <w:color w:val="000000"/>
        </w:rPr>
        <w:tab/>
      </w:r>
      <w:r>
        <w:rPr>
          <w:rFonts w:ascii="Times" w:hAnsi="Times"/>
          <w:i/>
          <w:color w:val="000000"/>
        </w:rPr>
        <w:tab/>
      </w:r>
      <w:r w:rsidR="00550A2D">
        <w:rPr>
          <w:rFonts w:ascii="Times" w:hAnsi="Times"/>
          <w:i/>
          <w:color w:val="000000"/>
        </w:rPr>
        <w:t>Meeting</w:t>
      </w:r>
      <w:r w:rsidR="00362C89">
        <w:rPr>
          <w:rFonts w:ascii="Times" w:hAnsi="Times"/>
          <w:color w:val="000000"/>
        </w:rPr>
        <w:t xml:space="preserve">, Chicago, IL, </w:t>
      </w:r>
      <w:r w:rsidR="00325445">
        <w:rPr>
          <w:rFonts w:ascii="Times" w:hAnsi="Times"/>
          <w:color w:val="000000"/>
        </w:rPr>
        <w:t xml:space="preserve">November </w:t>
      </w:r>
      <w:r w:rsidR="00FB6068">
        <w:rPr>
          <w:rFonts w:ascii="Times" w:hAnsi="Times"/>
          <w:color w:val="000000"/>
        </w:rPr>
        <w:t>10</w:t>
      </w:r>
      <w:r w:rsidR="00325445">
        <w:rPr>
          <w:rFonts w:ascii="Times" w:hAnsi="Times"/>
          <w:color w:val="000000"/>
        </w:rPr>
        <w:t>.</w:t>
      </w:r>
    </w:p>
    <w:p w14:paraId="53C901B8" w14:textId="50FDA83A" w:rsidR="0071505A" w:rsidRDefault="00CE6FFD" w:rsidP="008A78E5">
      <w:pPr>
        <w:pStyle w:val="NoSpacing"/>
        <w:spacing w:after="60"/>
        <w:ind w:left="720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“</w:t>
      </w:r>
      <w:r w:rsidRPr="00CE6FFD">
        <w:rPr>
          <w:rFonts w:ascii="Times New Roman" w:hAnsi="Times New Roman" w:cs="Times New Roman"/>
          <w:sz w:val="24"/>
          <w:szCs w:val="24"/>
        </w:rPr>
        <w:t xml:space="preserve">Liberating the Spirit, Securing the Body: James Baldwin, Ta-Nehisi Coates, and </w:t>
      </w:r>
      <w:r w:rsidR="00D11D37">
        <w:rPr>
          <w:rFonts w:ascii="Times New Roman" w:hAnsi="Times New Roman" w:cs="Times New Roman"/>
          <w:sz w:val="24"/>
          <w:szCs w:val="24"/>
        </w:rPr>
        <w:tab/>
      </w:r>
      <w:r w:rsidR="00D11D37">
        <w:rPr>
          <w:rFonts w:ascii="Times New Roman" w:hAnsi="Times New Roman" w:cs="Times New Roman"/>
          <w:sz w:val="24"/>
          <w:szCs w:val="24"/>
        </w:rPr>
        <w:tab/>
      </w:r>
      <w:r w:rsidR="00D11D37">
        <w:rPr>
          <w:rFonts w:ascii="Times New Roman" w:hAnsi="Times New Roman" w:cs="Times New Roman"/>
          <w:sz w:val="24"/>
          <w:szCs w:val="24"/>
        </w:rPr>
        <w:tab/>
      </w:r>
      <w:r w:rsidRPr="00CE6FFD">
        <w:rPr>
          <w:rFonts w:ascii="Times New Roman" w:hAnsi="Times New Roman" w:cs="Times New Roman"/>
          <w:sz w:val="24"/>
          <w:szCs w:val="24"/>
        </w:rPr>
        <w:t>Discourses of National Redemption</w:t>
      </w:r>
      <w:r>
        <w:rPr>
          <w:rFonts w:ascii="Times New Roman" w:hAnsi="Times New Roman" w:cs="Times New Roman"/>
          <w:sz w:val="24"/>
          <w:szCs w:val="24"/>
        </w:rPr>
        <w:t xml:space="preserve">,” </w:t>
      </w:r>
      <w:r w:rsidRPr="00582E42">
        <w:rPr>
          <w:rFonts w:ascii="Times New Roman" w:hAnsi="Times New Roman" w:cs="Times New Roman"/>
          <w:i/>
          <w:sz w:val="24"/>
          <w:szCs w:val="24"/>
        </w:rPr>
        <w:t xml:space="preserve">African American Intellectual </w:t>
      </w:r>
      <w:r w:rsidR="00D11D37">
        <w:rPr>
          <w:rFonts w:ascii="Times New Roman" w:hAnsi="Times New Roman" w:cs="Times New Roman"/>
          <w:i/>
          <w:sz w:val="24"/>
          <w:szCs w:val="24"/>
        </w:rPr>
        <w:tab/>
      </w:r>
      <w:r w:rsidR="00D11D37">
        <w:rPr>
          <w:rFonts w:ascii="Times New Roman" w:hAnsi="Times New Roman" w:cs="Times New Roman"/>
          <w:i/>
          <w:sz w:val="24"/>
          <w:szCs w:val="24"/>
        </w:rPr>
        <w:tab/>
      </w:r>
      <w:r w:rsidR="00D11D37">
        <w:rPr>
          <w:rFonts w:ascii="Times New Roman" w:hAnsi="Times New Roman" w:cs="Times New Roman"/>
          <w:i/>
          <w:sz w:val="24"/>
          <w:szCs w:val="24"/>
        </w:rPr>
        <w:tab/>
      </w:r>
      <w:r w:rsidRPr="00582E42">
        <w:rPr>
          <w:rFonts w:ascii="Times New Roman" w:hAnsi="Times New Roman" w:cs="Times New Roman"/>
          <w:i/>
          <w:sz w:val="24"/>
          <w:szCs w:val="24"/>
        </w:rPr>
        <w:t>History Society</w:t>
      </w:r>
      <w:r w:rsidR="006A0BEE">
        <w:rPr>
          <w:rFonts w:ascii="Times New Roman" w:hAnsi="Times New Roman" w:cs="Times New Roman"/>
          <w:i/>
          <w:sz w:val="24"/>
          <w:szCs w:val="24"/>
        </w:rPr>
        <w:t xml:space="preserve"> Conference</w:t>
      </w:r>
      <w:r>
        <w:rPr>
          <w:rFonts w:ascii="Times New Roman" w:hAnsi="Times New Roman" w:cs="Times New Roman"/>
          <w:sz w:val="24"/>
          <w:szCs w:val="24"/>
        </w:rPr>
        <w:t xml:space="preserve">, Nashville, TN, March </w:t>
      </w:r>
      <w:r w:rsidR="00D11D37">
        <w:rPr>
          <w:rFonts w:ascii="Times New Roman" w:hAnsi="Times New Roman" w:cs="Times New Roman"/>
          <w:sz w:val="24"/>
          <w:szCs w:val="24"/>
        </w:rPr>
        <w:t>25</w:t>
      </w:r>
      <w:r w:rsidR="00582E42">
        <w:rPr>
          <w:rFonts w:ascii="Times New Roman" w:hAnsi="Times New Roman" w:cs="Times New Roman"/>
          <w:sz w:val="24"/>
          <w:szCs w:val="24"/>
        </w:rPr>
        <w:t>.</w:t>
      </w:r>
      <w:r w:rsidR="00D11D37">
        <w:rPr>
          <w:rFonts w:ascii="Times New Roman" w:hAnsi="Times New Roman" w:cs="Times New Roman"/>
          <w:sz w:val="24"/>
          <w:szCs w:val="24"/>
        </w:rPr>
        <w:tab/>
      </w:r>
      <w:r w:rsidR="00D11D37">
        <w:rPr>
          <w:rFonts w:ascii="Times New Roman" w:hAnsi="Times New Roman" w:cs="Times New Roman"/>
          <w:sz w:val="24"/>
          <w:szCs w:val="24"/>
        </w:rPr>
        <w:tab/>
      </w:r>
      <w:r w:rsidR="00D11D37">
        <w:rPr>
          <w:rFonts w:ascii="Times New Roman" w:hAnsi="Times New Roman" w:cs="Times New Roman"/>
          <w:sz w:val="24"/>
          <w:szCs w:val="24"/>
        </w:rPr>
        <w:tab/>
      </w:r>
    </w:p>
    <w:p w14:paraId="6969ADD8" w14:textId="492E5AEA" w:rsidR="00694BD0" w:rsidRDefault="00F05EAC" w:rsidP="008A78E5">
      <w:pPr>
        <w:pStyle w:val="NoSpacing"/>
        <w:spacing w:after="60"/>
        <w:ind w:left="720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“Lynching in the American Imagination,” </w:t>
      </w:r>
      <w:r w:rsidRPr="0071505A">
        <w:rPr>
          <w:rFonts w:ascii="Times New Roman" w:hAnsi="Times New Roman" w:cs="Times New Roman"/>
          <w:i/>
          <w:sz w:val="24"/>
          <w:szCs w:val="24"/>
        </w:rPr>
        <w:t>Nineteenth Century Studies Association</w:t>
      </w:r>
      <w:r w:rsidR="0071505A" w:rsidRPr="0071505A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D11D37">
        <w:rPr>
          <w:rFonts w:ascii="Times New Roman" w:hAnsi="Times New Roman" w:cs="Times New Roman"/>
          <w:i/>
          <w:sz w:val="24"/>
          <w:szCs w:val="24"/>
        </w:rPr>
        <w:tab/>
      </w:r>
      <w:r w:rsidR="00D11D37">
        <w:rPr>
          <w:rFonts w:ascii="Times New Roman" w:hAnsi="Times New Roman" w:cs="Times New Roman"/>
          <w:i/>
          <w:sz w:val="24"/>
          <w:szCs w:val="24"/>
        </w:rPr>
        <w:tab/>
      </w:r>
      <w:r w:rsidR="0071505A" w:rsidRPr="0071505A">
        <w:rPr>
          <w:rFonts w:ascii="Times New Roman" w:hAnsi="Times New Roman" w:cs="Times New Roman"/>
          <w:i/>
          <w:sz w:val="24"/>
          <w:szCs w:val="24"/>
        </w:rPr>
        <w:t>Conference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D11D37">
        <w:rPr>
          <w:rFonts w:ascii="Times New Roman" w:hAnsi="Times New Roman" w:cs="Times New Roman"/>
          <w:sz w:val="24"/>
          <w:szCs w:val="24"/>
        </w:rPr>
        <w:t>Charleston, SC, February 2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EE939F5" w14:textId="4D04CF76" w:rsidR="00D33A38" w:rsidRDefault="00D11D37" w:rsidP="008A78E5">
      <w:pPr>
        <w:pStyle w:val="NoSpacing"/>
        <w:spacing w:after="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2015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D33A38" w:rsidRPr="00326198">
        <w:rPr>
          <w:rFonts w:ascii="Times New Roman" w:hAnsi="Times New Roman" w:cs="Times New Roman"/>
          <w:sz w:val="24"/>
          <w:szCs w:val="24"/>
        </w:rPr>
        <w:t xml:space="preserve">“On Subterfuge: </w:t>
      </w:r>
      <w:r w:rsidR="00326198" w:rsidRPr="00326198">
        <w:rPr>
          <w:rFonts w:ascii="Times New Roman" w:hAnsi="Times New Roman" w:cs="Times New Roman"/>
          <w:color w:val="000000"/>
          <w:sz w:val="24"/>
          <w:szCs w:val="24"/>
        </w:rPr>
        <w:t>Deception, Subversion, and Critique in African American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 w:rsidR="00326198" w:rsidRPr="00326198">
        <w:rPr>
          <w:rFonts w:ascii="Times New Roman" w:hAnsi="Times New Roman" w:cs="Times New Roman"/>
          <w:color w:val="000000"/>
          <w:sz w:val="24"/>
          <w:szCs w:val="24"/>
        </w:rPr>
        <w:t>Culture</w:t>
      </w:r>
      <w:r w:rsidR="00D33A38" w:rsidRPr="00326198">
        <w:rPr>
          <w:rFonts w:ascii="Times New Roman" w:hAnsi="Times New Roman" w:cs="Times New Roman"/>
          <w:sz w:val="24"/>
          <w:szCs w:val="24"/>
        </w:rPr>
        <w:t xml:space="preserve">,” </w:t>
      </w:r>
      <w:r w:rsidR="00D33A38" w:rsidRPr="00326198">
        <w:rPr>
          <w:rFonts w:ascii="Times New Roman" w:hAnsi="Times New Roman" w:cs="Times New Roman"/>
          <w:i/>
          <w:sz w:val="24"/>
          <w:szCs w:val="24"/>
        </w:rPr>
        <w:t>Aesthetics</w:t>
      </w:r>
      <w:r w:rsidR="00D33A38" w:rsidRPr="00D33A38">
        <w:rPr>
          <w:rFonts w:ascii="Times New Roman" w:hAnsi="Times New Roman" w:cs="Times New Roman"/>
          <w:i/>
          <w:sz w:val="24"/>
          <w:szCs w:val="24"/>
        </w:rPr>
        <w:t xml:space="preserve"> Work Group</w:t>
      </w:r>
      <w:r w:rsidR="00D33A38">
        <w:rPr>
          <w:rFonts w:ascii="Times New Roman" w:hAnsi="Times New Roman" w:cs="Times New Roman"/>
          <w:sz w:val="24"/>
          <w:szCs w:val="24"/>
        </w:rPr>
        <w:t xml:space="preserve">, College of Charleston, </w:t>
      </w:r>
      <w:r>
        <w:rPr>
          <w:rFonts w:ascii="Times New Roman" w:hAnsi="Times New Roman" w:cs="Times New Roman"/>
          <w:sz w:val="24"/>
          <w:szCs w:val="24"/>
        </w:rPr>
        <w:t xml:space="preserve">Charleston, SC,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October 23</w:t>
      </w:r>
      <w:r w:rsidR="00D33A38">
        <w:rPr>
          <w:rFonts w:ascii="Times New Roman" w:hAnsi="Times New Roman" w:cs="Times New Roman"/>
          <w:sz w:val="24"/>
          <w:szCs w:val="24"/>
        </w:rPr>
        <w:t>.</w:t>
      </w:r>
    </w:p>
    <w:p w14:paraId="246127B9" w14:textId="18EAC095" w:rsidR="001052DF" w:rsidRPr="001052DF" w:rsidRDefault="001052DF" w:rsidP="008A78E5">
      <w:pPr>
        <w:pStyle w:val="NoSpacing"/>
        <w:spacing w:after="60"/>
        <w:ind w:left="720" w:firstLine="720"/>
        <w:rPr>
          <w:rFonts w:ascii="Times New Roman" w:hAnsi="Times New Roman" w:cs="Times New Roman"/>
          <w:sz w:val="24"/>
          <w:szCs w:val="24"/>
        </w:rPr>
      </w:pPr>
      <w:r w:rsidRPr="001052DF">
        <w:rPr>
          <w:rFonts w:ascii="Times New Roman" w:hAnsi="Times New Roman" w:cs="Times New Roman"/>
          <w:sz w:val="24"/>
          <w:szCs w:val="24"/>
        </w:rPr>
        <w:t>“</w:t>
      </w:r>
      <w:r w:rsidRPr="001052DF">
        <w:rPr>
          <w:rFonts w:ascii="Times New Roman" w:hAnsi="Times New Roman" w:cs="Times New Roman"/>
          <w:color w:val="000000"/>
          <w:sz w:val="24"/>
          <w:szCs w:val="24"/>
        </w:rPr>
        <w:t>The Ghosts of Lynchings Past: Haunting, Otherwor</w:t>
      </w:r>
      <w:r w:rsidR="00C04F4E">
        <w:rPr>
          <w:rFonts w:ascii="Times New Roman" w:hAnsi="Times New Roman" w:cs="Times New Roman"/>
          <w:color w:val="000000"/>
          <w:sz w:val="24"/>
          <w:szCs w:val="24"/>
        </w:rPr>
        <w:t>l</w:t>
      </w:r>
      <w:r w:rsidRPr="001052DF">
        <w:rPr>
          <w:rFonts w:ascii="Times New Roman" w:hAnsi="Times New Roman" w:cs="Times New Roman"/>
          <w:color w:val="000000"/>
          <w:sz w:val="24"/>
          <w:szCs w:val="24"/>
        </w:rPr>
        <w:t xml:space="preserve">dly Justice, and the Memory </w:t>
      </w:r>
      <w:r w:rsidR="00D11D37">
        <w:rPr>
          <w:rFonts w:ascii="Times New Roman" w:hAnsi="Times New Roman" w:cs="Times New Roman"/>
          <w:color w:val="000000"/>
          <w:sz w:val="24"/>
          <w:szCs w:val="24"/>
        </w:rPr>
        <w:tab/>
      </w:r>
      <w:r w:rsidR="00D11D37">
        <w:rPr>
          <w:rFonts w:ascii="Times New Roman" w:hAnsi="Times New Roman" w:cs="Times New Roman"/>
          <w:color w:val="000000"/>
          <w:sz w:val="24"/>
          <w:szCs w:val="24"/>
        </w:rPr>
        <w:tab/>
      </w:r>
      <w:r w:rsidR="00D11D37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1052DF">
        <w:rPr>
          <w:rFonts w:ascii="Times New Roman" w:hAnsi="Times New Roman" w:cs="Times New Roman"/>
          <w:color w:val="000000"/>
          <w:sz w:val="24"/>
          <w:szCs w:val="24"/>
        </w:rPr>
        <w:t>of Lynching in the American South</w:t>
      </w:r>
      <w:r w:rsidRPr="001052DF">
        <w:rPr>
          <w:rFonts w:ascii="Times New Roman" w:hAnsi="Times New Roman" w:cs="Times New Roman"/>
          <w:sz w:val="24"/>
          <w:szCs w:val="24"/>
        </w:rPr>
        <w:t xml:space="preserve">,” </w:t>
      </w:r>
      <w:r w:rsidRPr="001052DF">
        <w:rPr>
          <w:rFonts w:ascii="Times New Roman" w:hAnsi="Times New Roman" w:cs="Times New Roman"/>
          <w:i/>
          <w:sz w:val="24"/>
          <w:szCs w:val="24"/>
        </w:rPr>
        <w:t>Palmetto Connections Symposium</w:t>
      </w:r>
      <w:r w:rsidRPr="001052DF">
        <w:rPr>
          <w:rFonts w:ascii="Times New Roman" w:hAnsi="Times New Roman" w:cs="Times New Roman"/>
          <w:sz w:val="24"/>
          <w:szCs w:val="24"/>
        </w:rPr>
        <w:t xml:space="preserve">, </w:t>
      </w:r>
      <w:r w:rsidR="00D11D37">
        <w:rPr>
          <w:rFonts w:ascii="Times New Roman" w:hAnsi="Times New Roman" w:cs="Times New Roman"/>
          <w:sz w:val="24"/>
          <w:szCs w:val="24"/>
        </w:rPr>
        <w:tab/>
      </w:r>
      <w:r w:rsidR="00D11D37">
        <w:rPr>
          <w:rFonts w:ascii="Times New Roman" w:hAnsi="Times New Roman" w:cs="Times New Roman"/>
          <w:sz w:val="24"/>
          <w:szCs w:val="24"/>
        </w:rPr>
        <w:tab/>
      </w:r>
      <w:r w:rsidR="00D11D37">
        <w:rPr>
          <w:rFonts w:ascii="Times New Roman" w:hAnsi="Times New Roman" w:cs="Times New Roman"/>
          <w:sz w:val="24"/>
          <w:szCs w:val="24"/>
        </w:rPr>
        <w:tab/>
      </w:r>
      <w:r w:rsidRPr="001052DF">
        <w:rPr>
          <w:rFonts w:ascii="Times New Roman" w:hAnsi="Times New Roman" w:cs="Times New Roman"/>
          <w:sz w:val="24"/>
          <w:szCs w:val="24"/>
        </w:rPr>
        <w:t>University of South Carolina, Beaufo</w:t>
      </w:r>
      <w:r w:rsidR="00D11D37">
        <w:rPr>
          <w:rFonts w:ascii="Times New Roman" w:hAnsi="Times New Roman" w:cs="Times New Roman"/>
          <w:sz w:val="24"/>
          <w:szCs w:val="24"/>
        </w:rPr>
        <w:t>rt, Beaufort, SC, April 18</w:t>
      </w:r>
      <w:r w:rsidRPr="001052DF">
        <w:rPr>
          <w:rFonts w:ascii="Times New Roman" w:hAnsi="Times New Roman" w:cs="Times New Roman"/>
          <w:sz w:val="24"/>
          <w:szCs w:val="24"/>
        </w:rPr>
        <w:t>.</w:t>
      </w:r>
    </w:p>
    <w:p w14:paraId="0DD6674F" w14:textId="1D36F233" w:rsidR="00BB2970" w:rsidRPr="00BB2970" w:rsidRDefault="00D11D37" w:rsidP="008A78E5">
      <w:pPr>
        <w:spacing w:after="60"/>
      </w:pPr>
      <w:r>
        <w:t>2014</w:t>
      </w:r>
      <w:r>
        <w:tab/>
      </w:r>
      <w:r>
        <w:tab/>
      </w:r>
      <w:r w:rsidR="00C30CA4">
        <w:t>“</w:t>
      </w:r>
      <w:r w:rsidR="00BB2970" w:rsidRPr="00BB2970">
        <w:t>‘Till I Get Satisfied: Lynching, Memory, and the Delta Blues,”</w:t>
      </w:r>
      <w:r w:rsidR="00BB2970">
        <w:t xml:space="preserve"> </w:t>
      </w:r>
      <w:r w:rsidR="00BB2970" w:rsidRPr="00BB2970">
        <w:rPr>
          <w:i/>
        </w:rPr>
        <w:t xml:space="preserve">Annual 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 w:rsidR="00BB2970" w:rsidRPr="00BB2970">
        <w:rPr>
          <w:i/>
        </w:rPr>
        <w:t xml:space="preserve">Association for the Study of African American Life and History 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 w:rsidR="00BB2970" w:rsidRPr="00BB2970">
        <w:rPr>
          <w:i/>
        </w:rPr>
        <w:t>Convention</w:t>
      </w:r>
      <w:r w:rsidR="00BB2970">
        <w:t xml:space="preserve">, Memphis, TN, </w:t>
      </w:r>
      <w:r>
        <w:t>September 25</w:t>
      </w:r>
      <w:r w:rsidR="00BB2970">
        <w:t>.</w:t>
      </w:r>
    </w:p>
    <w:p w14:paraId="466BF332" w14:textId="3D74BB94" w:rsidR="00C403CC" w:rsidRDefault="00D46FC8" w:rsidP="008A78E5">
      <w:pPr>
        <w:spacing w:after="60"/>
        <w:ind w:left="1440"/>
      </w:pPr>
      <w:r w:rsidRPr="00D46FC8">
        <w:rPr>
          <w:i/>
        </w:rPr>
        <w:t>Yale Public History Institute Summer Seminar</w:t>
      </w:r>
      <w:r>
        <w:t>, Yale University,</w:t>
      </w:r>
      <w:r w:rsidR="00D11D37">
        <w:t xml:space="preserve"> New Haven, CT, </w:t>
      </w:r>
      <w:r w:rsidR="00D11D37">
        <w:tab/>
        <w:t>July 20–24</w:t>
      </w:r>
      <w:r>
        <w:t>.</w:t>
      </w:r>
    </w:p>
    <w:p w14:paraId="55D48E70" w14:textId="7EB77EF4" w:rsidR="00D157B7" w:rsidRPr="00C031CC" w:rsidRDefault="00D11D37" w:rsidP="008A78E5">
      <w:pPr>
        <w:spacing w:after="60"/>
      </w:pPr>
      <w:r>
        <w:t>2013</w:t>
      </w:r>
      <w:r>
        <w:tab/>
      </w:r>
      <w:r>
        <w:tab/>
      </w:r>
      <w:r w:rsidR="00C031CC" w:rsidRPr="00C031CC">
        <w:t xml:space="preserve">“Lynching Reincarnated: Imagining and Re-Imagining </w:t>
      </w:r>
      <w:r w:rsidR="00C031CC">
        <w:t xml:space="preserve">Racial Violence in the </w:t>
      </w:r>
      <w:r>
        <w:tab/>
      </w:r>
      <w:r>
        <w:tab/>
      </w:r>
      <w:r>
        <w:tab/>
      </w:r>
      <w:r>
        <w:tab/>
      </w:r>
      <w:r w:rsidR="00C031CC">
        <w:t xml:space="preserve">Civil </w:t>
      </w:r>
      <w:r w:rsidR="00C031CC" w:rsidRPr="00C031CC">
        <w:t>Rights Era</w:t>
      </w:r>
      <w:r w:rsidR="001951C6">
        <w:t>,”</w:t>
      </w:r>
      <w:r w:rsidR="00C031CC" w:rsidRPr="00C031CC">
        <w:t xml:space="preserve"> </w:t>
      </w:r>
      <w:r w:rsidR="00C031CC" w:rsidRPr="001951C6">
        <w:rPr>
          <w:i/>
        </w:rPr>
        <w:t>History Colloquium</w:t>
      </w:r>
      <w:r w:rsidR="00C031CC" w:rsidRPr="00C031CC">
        <w:t xml:space="preserve">, </w:t>
      </w:r>
      <w:r w:rsidR="001951C6">
        <w:t xml:space="preserve">Cornell University, </w:t>
      </w:r>
      <w:r w:rsidR="00C031CC" w:rsidRPr="00C031CC">
        <w:t>Ithac</w:t>
      </w:r>
      <w:r>
        <w:t xml:space="preserve">a, NY, </w:t>
      </w:r>
      <w:r>
        <w:tab/>
      </w:r>
      <w:r>
        <w:tab/>
      </w:r>
      <w:r>
        <w:tab/>
      </w:r>
      <w:r>
        <w:tab/>
        <w:t>November 26</w:t>
      </w:r>
      <w:r w:rsidR="009031E2">
        <w:t>.</w:t>
      </w:r>
    </w:p>
    <w:p w14:paraId="105D168B" w14:textId="05BCFD75" w:rsidR="001951C6" w:rsidRPr="00C031CC" w:rsidRDefault="00D11D37" w:rsidP="008A78E5">
      <w:pPr>
        <w:spacing w:after="60"/>
        <w:ind w:left="720" w:firstLine="720"/>
      </w:pPr>
      <w:r>
        <w:t>“</w:t>
      </w:r>
      <w:r w:rsidR="00445521">
        <w:t xml:space="preserve">Developing an Ear for Silence: Lynching </w:t>
      </w:r>
      <w:r>
        <w:t>and Erasure in Southern Memory,”</w:t>
      </w:r>
      <w:r>
        <w:tab/>
      </w:r>
      <w:r>
        <w:tab/>
      </w:r>
      <w:r>
        <w:tab/>
      </w:r>
      <w:r w:rsidR="009031E2">
        <w:t>Historical Disobedience: Transgressive Subjects, Methods, and Stories</w:t>
      </w:r>
      <w:r w:rsidR="00683DCA">
        <w:t>,</w:t>
      </w:r>
      <w:r w:rsidR="001951C6">
        <w:t xml:space="preserve"> </w:t>
      </w:r>
      <w:r>
        <w:tab/>
      </w:r>
      <w:r>
        <w:tab/>
      </w:r>
      <w:r>
        <w:tab/>
      </w:r>
      <w:r w:rsidR="001951C6" w:rsidRPr="00B12C93">
        <w:rPr>
          <w:i/>
        </w:rPr>
        <w:t>History + Conference</w:t>
      </w:r>
      <w:r w:rsidR="001951C6">
        <w:t xml:space="preserve">, </w:t>
      </w:r>
      <w:r w:rsidR="001951C6" w:rsidRPr="001951C6">
        <w:t>UCLA</w:t>
      </w:r>
      <w:r w:rsidR="00C031CC" w:rsidRPr="001951C6">
        <w:t>, L</w:t>
      </w:r>
      <w:r>
        <w:t>os Angeles, CA, November 1</w:t>
      </w:r>
      <w:r w:rsidR="009031E2" w:rsidRPr="001951C6">
        <w:t>.</w:t>
      </w:r>
    </w:p>
    <w:p w14:paraId="5E36981A" w14:textId="703758B6" w:rsidR="00C031CC" w:rsidRDefault="00C031CC" w:rsidP="008A78E5">
      <w:pPr>
        <w:spacing w:after="60"/>
        <w:ind w:left="720" w:firstLine="720"/>
      </w:pPr>
      <w:r w:rsidRPr="00C031CC">
        <w:lastRenderedPageBreak/>
        <w:t xml:space="preserve">“Specters of Lynching in the American South,” </w:t>
      </w:r>
      <w:r w:rsidRPr="009031E2">
        <w:rPr>
          <w:i/>
        </w:rPr>
        <w:t>Syracuse Graduate History</w:t>
      </w:r>
      <w:r w:rsidR="00D11D37">
        <w:rPr>
          <w:i/>
        </w:rPr>
        <w:tab/>
      </w:r>
      <w:r w:rsidR="00D11D37">
        <w:rPr>
          <w:i/>
        </w:rPr>
        <w:tab/>
      </w:r>
      <w:r w:rsidR="00D11D37">
        <w:rPr>
          <w:i/>
        </w:rPr>
        <w:tab/>
      </w:r>
      <w:r w:rsidRPr="009031E2">
        <w:rPr>
          <w:i/>
        </w:rPr>
        <w:t>Conference: Violence and Resistance</w:t>
      </w:r>
      <w:r w:rsidR="00FC64E2">
        <w:t xml:space="preserve">, </w:t>
      </w:r>
      <w:r w:rsidR="009031E2">
        <w:t xml:space="preserve">Syracuse University, </w:t>
      </w:r>
      <w:r w:rsidR="00D11D37">
        <w:t xml:space="preserve">Syracuse, NY, </w:t>
      </w:r>
      <w:r w:rsidR="00D11D37">
        <w:tab/>
      </w:r>
      <w:r w:rsidR="00D11D37">
        <w:tab/>
        <w:t>March 29</w:t>
      </w:r>
      <w:r w:rsidR="009031E2">
        <w:t>.</w:t>
      </w:r>
    </w:p>
    <w:p w14:paraId="7C47329B" w14:textId="74E075E5" w:rsidR="001951C6" w:rsidRPr="00C031CC" w:rsidRDefault="00C031CC" w:rsidP="008A78E5">
      <w:pPr>
        <w:spacing w:after="60"/>
        <w:ind w:left="720" w:firstLine="720"/>
      </w:pPr>
      <w:r w:rsidRPr="00C031CC">
        <w:t>“‘How Blue Can You Get?’: The Blues Sensibility and Confronting the Legacies</w:t>
      </w:r>
      <w:r w:rsidR="00D11D37">
        <w:tab/>
      </w:r>
      <w:r w:rsidR="00D11D37">
        <w:tab/>
      </w:r>
      <w:r w:rsidR="00D11D37">
        <w:tab/>
      </w:r>
      <w:r w:rsidRPr="00C031CC">
        <w:t xml:space="preserve">of Lynching,” </w:t>
      </w:r>
      <w:r w:rsidRPr="009031E2">
        <w:rPr>
          <w:i/>
        </w:rPr>
        <w:t>National Council for Black Studies National Conference</w:t>
      </w:r>
      <w:r w:rsidRPr="00C031CC">
        <w:t xml:space="preserve">, </w:t>
      </w:r>
      <w:r w:rsidR="00D11D37">
        <w:tab/>
      </w:r>
      <w:r w:rsidR="00D11D37">
        <w:tab/>
      </w:r>
      <w:r w:rsidR="00D11D37">
        <w:tab/>
        <w:t>Indianapolis, IN, March 14</w:t>
      </w:r>
      <w:r w:rsidR="009031E2">
        <w:t>.</w:t>
      </w:r>
      <w:r w:rsidRPr="00C031CC">
        <w:t xml:space="preserve"> </w:t>
      </w:r>
    </w:p>
    <w:p w14:paraId="526D5526" w14:textId="655F029D" w:rsidR="00C031CC" w:rsidRDefault="00C031CC" w:rsidP="008A78E5">
      <w:pPr>
        <w:spacing w:after="60"/>
        <w:ind w:left="720" w:firstLine="720"/>
      </w:pPr>
      <w:r w:rsidRPr="00C031CC">
        <w:t xml:space="preserve">“Haunting: Ghost Stories, Deathbed Confessions, and Otherworldly Justice for </w:t>
      </w:r>
      <w:r w:rsidR="00D11D37">
        <w:tab/>
      </w:r>
      <w:r w:rsidR="00D11D37">
        <w:tab/>
      </w:r>
      <w:r w:rsidR="00D11D37">
        <w:tab/>
      </w:r>
      <w:r w:rsidRPr="00C031CC">
        <w:t>Lynching</w:t>
      </w:r>
      <w:r w:rsidR="001951C6">
        <w:t xml:space="preserve"> </w:t>
      </w:r>
      <w:r w:rsidRPr="00C031CC">
        <w:t xml:space="preserve">Survivors,” </w:t>
      </w:r>
      <w:r w:rsidRPr="009031E2">
        <w:rPr>
          <w:i/>
        </w:rPr>
        <w:t>History Colloquium</w:t>
      </w:r>
      <w:r w:rsidRPr="00C031CC">
        <w:t xml:space="preserve">, </w:t>
      </w:r>
      <w:r w:rsidR="009031E2">
        <w:t xml:space="preserve">Cornell University, </w:t>
      </w:r>
      <w:r w:rsidR="00D11D37">
        <w:t xml:space="preserve">Ithaca, NY, </w:t>
      </w:r>
      <w:r w:rsidR="00D11D37">
        <w:tab/>
      </w:r>
      <w:r w:rsidR="00D11D37">
        <w:tab/>
        <w:t>February 14</w:t>
      </w:r>
      <w:r w:rsidR="009031E2">
        <w:t>.</w:t>
      </w:r>
    </w:p>
    <w:p w14:paraId="0F4D22E3" w14:textId="5C654893" w:rsidR="00C031CC" w:rsidRDefault="00D11D37" w:rsidP="008A78E5">
      <w:pPr>
        <w:spacing w:after="60"/>
      </w:pPr>
      <w:r>
        <w:t>2012</w:t>
      </w:r>
      <w:r>
        <w:tab/>
      </w:r>
      <w:r>
        <w:tab/>
      </w:r>
      <w:r w:rsidR="00C031CC" w:rsidRPr="00C031CC">
        <w:t xml:space="preserve">“Anatomy of a Lynching,” </w:t>
      </w:r>
      <w:r w:rsidR="00C031CC" w:rsidRPr="009031E2">
        <w:rPr>
          <w:i/>
        </w:rPr>
        <w:t>History Colloquium</w:t>
      </w:r>
      <w:r w:rsidR="00C031CC" w:rsidRPr="00C031CC">
        <w:t xml:space="preserve">, </w:t>
      </w:r>
      <w:r w:rsidR="009031E2">
        <w:t xml:space="preserve">Cornell University, </w:t>
      </w:r>
      <w:r>
        <w:t xml:space="preserve">Ithaca, NY, </w:t>
      </w:r>
      <w:r>
        <w:tab/>
      </w:r>
      <w:r>
        <w:tab/>
      </w:r>
      <w:r>
        <w:tab/>
      </w:r>
      <w:r>
        <w:tab/>
        <w:t>October 4</w:t>
      </w:r>
      <w:r w:rsidR="009031E2">
        <w:t>.</w:t>
      </w:r>
    </w:p>
    <w:p w14:paraId="29DA5134" w14:textId="4223044F" w:rsidR="001951C6" w:rsidRPr="00C031CC" w:rsidRDefault="00D11D37" w:rsidP="008A78E5">
      <w:pPr>
        <w:spacing w:after="60"/>
      </w:pPr>
      <w:r>
        <w:t>2011</w:t>
      </w:r>
      <w:r>
        <w:tab/>
      </w:r>
      <w:r>
        <w:tab/>
      </w:r>
      <w:r w:rsidR="00C031CC" w:rsidRPr="00C031CC">
        <w:t xml:space="preserve">“Reading Lynching as Trauma,” </w:t>
      </w:r>
      <w:r w:rsidR="00C031CC" w:rsidRPr="009031E2">
        <w:rPr>
          <w:i/>
        </w:rPr>
        <w:t>Americas Colloquium</w:t>
      </w:r>
      <w:r w:rsidR="00C031CC" w:rsidRPr="00C031CC">
        <w:t xml:space="preserve">, </w:t>
      </w:r>
      <w:r w:rsidR="009031E2">
        <w:t xml:space="preserve">Cornell University, </w:t>
      </w:r>
      <w:r>
        <w:tab/>
      </w:r>
      <w:r>
        <w:tab/>
      </w:r>
      <w:r>
        <w:tab/>
      </w:r>
      <w:r>
        <w:tab/>
      </w:r>
      <w:r w:rsidR="00C031CC" w:rsidRPr="00C031CC">
        <w:t xml:space="preserve">Ithaca, NY, </w:t>
      </w:r>
      <w:r>
        <w:t>April 25</w:t>
      </w:r>
      <w:r w:rsidR="009031E2">
        <w:t>.</w:t>
      </w:r>
    </w:p>
    <w:p w14:paraId="3769EF30" w14:textId="369018CE" w:rsidR="00C031CC" w:rsidRDefault="00C031CC" w:rsidP="008A78E5">
      <w:pPr>
        <w:spacing w:after="60"/>
        <w:ind w:left="720" w:firstLine="720"/>
      </w:pPr>
      <w:r w:rsidRPr="00C031CC">
        <w:t xml:space="preserve">“‘Asia for the </w:t>
      </w:r>
      <w:proofErr w:type="spellStart"/>
      <w:r w:rsidRPr="00C031CC">
        <w:t>Asiatics</w:t>
      </w:r>
      <w:proofErr w:type="spellEnd"/>
      <w:r w:rsidRPr="00C031CC">
        <w:t>’: Imperial Japan and W.</w:t>
      </w:r>
      <w:r w:rsidR="0019174C">
        <w:t xml:space="preserve"> </w:t>
      </w:r>
      <w:r w:rsidRPr="00C031CC">
        <w:t>E.</w:t>
      </w:r>
      <w:r w:rsidR="0019174C">
        <w:t xml:space="preserve"> </w:t>
      </w:r>
      <w:r w:rsidRPr="00C031CC">
        <w:t xml:space="preserve">B. Du Bois’s Anti-Colonial </w:t>
      </w:r>
      <w:r w:rsidR="00D11D37">
        <w:tab/>
      </w:r>
      <w:r w:rsidR="00D11D37">
        <w:tab/>
      </w:r>
      <w:r w:rsidR="00D11D37">
        <w:tab/>
      </w:r>
      <w:r w:rsidRPr="00C031CC">
        <w:t xml:space="preserve">Crusade,” </w:t>
      </w:r>
      <w:r w:rsidR="001951C6">
        <w:rPr>
          <w:i/>
        </w:rPr>
        <w:t xml:space="preserve">National </w:t>
      </w:r>
      <w:r w:rsidRPr="009031E2">
        <w:rPr>
          <w:i/>
        </w:rPr>
        <w:t>Council for Black Studies National Conference</w:t>
      </w:r>
      <w:r w:rsidR="00D11D37">
        <w:t xml:space="preserve">, </w:t>
      </w:r>
      <w:r w:rsidR="00D11D37">
        <w:tab/>
      </w:r>
      <w:r w:rsidR="00D11D37">
        <w:tab/>
      </w:r>
      <w:r w:rsidR="00D11D37">
        <w:tab/>
        <w:t>Cincinnati, OH, March 19</w:t>
      </w:r>
      <w:r w:rsidR="009031E2">
        <w:t>.</w:t>
      </w:r>
    </w:p>
    <w:p w14:paraId="193D0832" w14:textId="1713FB74" w:rsidR="008A78E5" w:rsidRDefault="00D11D37" w:rsidP="00C031CC">
      <w:r>
        <w:t>2009</w:t>
      </w:r>
      <w:r>
        <w:tab/>
      </w:r>
      <w:r>
        <w:tab/>
      </w:r>
      <w:r w:rsidR="00C031CC" w:rsidRPr="00C031CC">
        <w:t xml:space="preserve">“‘Asia for the </w:t>
      </w:r>
      <w:proofErr w:type="spellStart"/>
      <w:r w:rsidR="00C031CC" w:rsidRPr="00C031CC">
        <w:t>Asiatics</w:t>
      </w:r>
      <w:proofErr w:type="spellEnd"/>
      <w:r w:rsidR="00C031CC" w:rsidRPr="00C031CC">
        <w:t>’: Pan-Asianism and W.</w:t>
      </w:r>
      <w:r w:rsidR="0019174C">
        <w:t xml:space="preserve"> </w:t>
      </w:r>
      <w:r w:rsidR="00C031CC" w:rsidRPr="00C031CC">
        <w:t>E.</w:t>
      </w:r>
      <w:r w:rsidR="0019174C">
        <w:t xml:space="preserve"> </w:t>
      </w:r>
      <w:r w:rsidR="00C031CC" w:rsidRPr="00C031CC">
        <w:t xml:space="preserve">B. Du Bois’s Relationship to </w:t>
      </w:r>
      <w:r>
        <w:tab/>
      </w:r>
      <w:r>
        <w:tab/>
      </w:r>
      <w:r>
        <w:tab/>
      </w:r>
      <w:r>
        <w:tab/>
      </w:r>
      <w:r w:rsidR="00C031CC" w:rsidRPr="00C031CC">
        <w:t xml:space="preserve">Imperial Japan,” </w:t>
      </w:r>
      <w:r w:rsidR="00C031CC" w:rsidRPr="009031E2">
        <w:rPr>
          <w:i/>
        </w:rPr>
        <w:t>Americas Colloquium</w:t>
      </w:r>
      <w:r w:rsidR="00C031CC">
        <w:t xml:space="preserve">, </w:t>
      </w:r>
      <w:r w:rsidR="00C031CC" w:rsidRPr="00C031CC">
        <w:t xml:space="preserve">Cornell University, Ithaca, NY, </w:t>
      </w:r>
      <w:r>
        <w:tab/>
      </w:r>
      <w:r>
        <w:tab/>
      </w:r>
      <w:r>
        <w:tab/>
      </w:r>
      <w:r>
        <w:tab/>
        <w:t>February 3</w:t>
      </w:r>
      <w:r w:rsidR="009031E2">
        <w:t>.</w:t>
      </w:r>
    </w:p>
    <w:p w14:paraId="6AA207AD" w14:textId="77777777" w:rsidR="00680669" w:rsidRDefault="00680669" w:rsidP="00C031CC"/>
    <w:p w14:paraId="55703669" w14:textId="77777777" w:rsidR="008A78E5" w:rsidRDefault="008A78E5" w:rsidP="00C031CC"/>
    <w:p w14:paraId="378A1721" w14:textId="77A04B05" w:rsidR="009031E2" w:rsidRPr="00995043" w:rsidRDefault="003B58DE" w:rsidP="00C031CC">
      <w:pPr>
        <w:pBdr>
          <w:bottom w:val="single" w:sz="12" w:space="1" w:color="auto"/>
        </w:pBdr>
        <w:rPr>
          <w:b/>
        </w:rPr>
      </w:pPr>
      <w:r>
        <w:rPr>
          <w:b/>
        </w:rPr>
        <w:t>INVITED LECTURES</w:t>
      </w:r>
    </w:p>
    <w:p w14:paraId="47A61631" w14:textId="77777777" w:rsidR="009031E2" w:rsidRPr="009031E2" w:rsidRDefault="009031E2" w:rsidP="00C031CC"/>
    <w:p w14:paraId="0E4F1CF8" w14:textId="1E9168E1" w:rsidR="006A2706" w:rsidRDefault="005E6C34" w:rsidP="005E6C34">
      <w:pPr>
        <w:spacing w:after="60"/>
        <w:rPr>
          <w:color w:val="000000"/>
        </w:rPr>
      </w:pPr>
      <w:r w:rsidRPr="00090759">
        <w:rPr>
          <w:color w:val="000000"/>
        </w:rPr>
        <w:t>202</w:t>
      </w:r>
      <w:r>
        <w:rPr>
          <w:color w:val="000000"/>
        </w:rPr>
        <w:t>4</w:t>
      </w:r>
      <w:r w:rsidRPr="00090759">
        <w:rPr>
          <w:color w:val="000000"/>
        </w:rPr>
        <w:tab/>
      </w:r>
      <w:r w:rsidRPr="00090759">
        <w:rPr>
          <w:color w:val="000000"/>
        </w:rPr>
        <w:tab/>
      </w:r>
      <w:r w:rsidR="006A2706">
        <w:rPr>
          <w:color w:val="000000"/>
        </w:rPr>
        <w:t>“</w:t>
      </w:r>
      <w:r w:rsidR="006A2706" w:rsidRPr="006A2706">
        <w:rPr>
          <w:color w:val="000000"/>
        </w:rPr>
        <w:t xml:space="preserve">The Past that Stalks Us: The Black South, Haunting, and the Ghosts of </w:t>
      </w:r>
      <w:r w:rsidR="006A2706">
        <w:rPr>
          <w:color w:val="000000"/>
        </w:rPr>
        <w:tab/>
      </w:r>
      <w:r w:rsidR="006A2706">
        <w:rPr>
          <w:color w:val="000000"/>
        </w:rPr>
        <w:tab/>
      </w:r>
      <w:r w:rsidR="006A2706">
        <w:rPr>
          <w:color w:val="000000"/>
        </w:rPr>
        <w:tab/>
      </w:r>
      <w:r w:rsidR="006A2706">
        <w:rPr>
          <w:color w:val="000000"/>
        </w:rPr>
        <w:tab/>
      </w:r>
      <w:r w:rsidR="006A2706">
        <w:rPr>
          <w:color w:val="000000"/>
        </w:rPr>
        <w:tab/>
        <w:t xml:space="preserve">Lynching,” Humanities Center, California State University Chico, Chico, </w:t>
      </w:r>
      <w:r w:rsidR="006A2706">
        <w:rPr>
          <w:color w:val="000000"/>
        </w:rPr>
        <w:tab/>
      </w:r>
      <w:r w:rsidR="006A2706">
        <w:rPr>
          <w:color w:val="000000"/>
        </w:rPr>
        <w:tab/>
      </w:r>
      <w:r w:rsidR="006A2706">
        <w:rPr>
          <w:color w:val="000000"/>
        </w:rPr>
        <w:tab/>
      </w:r>
      <w:r w:rsidR="006A2706">
        <w:rPr>
          <w:color w:val="000000"/>
        </w:rPr>
        <w:tab/>
        <w:t>CA, November 7.</w:t>
      </w:r>
    </w:p>
    <w:p w14:paraId="4653B73B" w14:textId="4ED39B80" w:rsidR="005E6C34" w:rsidRDefault="005E6C34" w:rsidP="006A2706">
      <w:pPr>
        <w:spacing w:after="60"/>
        <w:ind w:left="720" w:firstLine="720"/>
        <w:rPr>
          <w:color w:val="000000"/>
        </w:rPr>
      </w:pPr>
      <w:r>
        <w:rPr>
          <w:color w:val="000000"/>
        </w:rPr>
        <w:t>“</w:t>
      </w:r>
      <w:r w:rsidR="004E6161">
        <w:rPr>
          <w:color w:val="000000"/>
        </w:rPr>
        <w:t>Black Collective Mourning and Memory in the Afterlife of Lynching</w:t>
      </w:r>
      <w:r>
        <w:rPr>
          <w:color w:val="000000"/>
        </w:rPr>
        <w:t>,</w:t>
      </w:r>
      <w:r w:rsidR="004804FD">
        <w:rPr>
          <w:color w:val="000000"/>
        </w:rPr>
        <w:t>”</w:t>
      </w:r>
      <w:r>
        <w:rPr>
          <w:color w:val="000000"/>
        </w:rPr>
        <w:t xml:space="preserve"> </w:t>
      </w:r>
      <w:r w:rsidR="004E6161">
        <w:rPr>
          <w:color w:val="000000"/>
        </w:rPr>
        <w:t xml:space="preserve">Crispus </w:t>
      </w:r>
      <w:r w:rsidR="004804FD">
        <w:rPr>
          <w:color w:val="000000"/>
        </w:rPr>
        <w:tab/>
      </w:r>
      <w:r w:rsidR="004804FD">
        <w:rPr>
          <w:color w:val="000000"/>
        </w:rPr>
        <w:tab/>
      </w:r>
      <w:r w:rsidR="004804FD">
        <w:rPr>
          <w:color w:val="000000"/>
        </w:rPr>
        <w:tab/>
      </w:r>
      <w:r w:rsidR="004E6161">
        <w:rPr>
          <w:color w:val="000000"/>
        </w:rPr>
        <w:t>Attucks Museum</w:t>
      </w:r>
      <w:r>
        <w:rPr>
          <w:color w:val="000000"/>
        </w:rPr>
        <w:t xml:space="preserve">, </w:t>
      </w:r>
      <w:r w:rsidR="002E15ED">
        <w:rPr>
          <w:color w:val="000000"/>
        </w:rPr>
        <w:t>Indianapolis</w:t>
      </w:r>
      <w:r>
        <w:rPr>
          <w:color w:val="000000"/>
        </w:rPr>
        <w:t xml:space="preserve">, </w:t>
      </w:r>
      <w:r w:rsidR="002E15ED">
        <w:rPr>
          <w:color w:val="000000"/>
        </w:rPr>
        <w:t>IN</w:t>
      </w:r>
      <w:r>
        <w:rPr>
          <w:color w:val="000000"/>
        </w:rPr>
        <w:t>, January 26.</w:t>
      </w:r>
    </w:p>
    <w:p w14:paraId="568A99D8" w14:textId="7B812A96" w:rsidR="002E15ED" w:rsidRDefault="002E15ED" w:rsidP="002E15ED">
      <w:pPr>
        <w:spacing w:after="60"/>
        <w:ind w:left="720" w:firstLine="720"/>
        <w:rPr>
          <w:color w:val="000000"/>
        </w:rPr>
      </w:pPr>
      <w:r>
        <w:rPr>
          <w:color w:val="000000"/>
        </w:rPr>
        <w:t>“</w:t>
      </w:r>
      <w:r w:rsidR="00202E41">
        <w:rPr>
          <w:color w:val="000000"/>
        </w:rPr>
        <w:t>Indexing Black Life and Black Death</w:t>
      </w:r>
      <w:r>
        <w:rPr>
          <w:color w:val="000000"/>
        </w:rPr>
        <w:t>,”</w:t>
      </w:r>
      <w:r w:rsidR="004804FD">
        <w:rPr>
          <w:color w:val="000000"/>
        </w:rPr>
        <w:t xml:space="preserve"> Department of American Studies,</w:t>
      </w:r>
      <w:r>
        <w:rPr>
          <w:color w:val="000000"/>
        </w:rPr>
        <w:t xml:space="preserve"> </w:t>
      </w:r>
      <w:r w:rsidR="00202E41">
        <w:rPr>
          <w:color w:val="000000"/>
        </w:rPr>
        <w:tab/>
      </w:r>
      <w:r w:rsidR="00202E41">
        <w:rPr>
          <w:color w:val="000000"/>
        </w:rPr>
        <w:tab/>
      </w:r>
      <w:r w:rsidR="00202E41">
        <w:rPr>
          <w:color w:val="000000"/>
        </w:rPr>
        <w:tab/>
      </w:r>
      <w:r w:rsidR="004804FD">
        <w:rPr>
          <w:color w:val="000000"/>
        </w:rPr>
        <w:t>Indiana University</w:t>
      </w:r>
      <w:r>
        <w:rPr>
          <w:color w:val="000000"/>
        </w:rPr>
        <w:t xml:space="preserve">, </w:t>
      </w:r>
      <w:r w:rsidR="004804FD">
        <w:rPr>
          <w:color w:val="000000"/>
        </w:rPr>
        <w:t>Bloomington</w:t>
      </w:r>
      <w:r>
        <w:rPr>
          <w:color w:val="000000"/>
        </w:rPr>
        <w:t>, IN, January 2</w:t>
      </w:r>
      <w:r w:rsidR="009D3871">
        <w:rPr>
          <w:color w:val="000000"/>
        </w:rPr>
        <w:t>6</w:t>
      </w:r>
      <w:r>
        <w:rPr>
          <w:color w:val="000000"/>
        </w:rPr>
        <w:t>.</w:t>
      </w:r>
    </w:p>
    <w:p w14:paraId="122C81AC" w14:textId="29304E1C" w:rsidR="00EF0350" w:rsidRDefault="003F56ED" w:rsidP="00EF0350">
      <w:pPr>
        <w:spacing w:after="60"/>
        <w:rPr>
          <w:color w:val="000000"/>
        </w:rPr>
      </w:pPr>
      <w:r w:rsidRPr="00090759">
        <w:rPr>
          <w:color w:val="000000"/>
        </w:rPr>
        <w:t>202</w:t>
      </w:r>
      <w:r>
        <w:rPr>
          <w:color w:val="000000"/>
        </w:rPr>
        <w:t>3</w:t>
      </w:r>
      <w:r w:rsidRPr="00090759">
        <w:rPr>
          <w:color w:val="000000"/>
        </w:rPr>
        <w:tab/>
      </w:r>
      <w:r w:rsidRPr="00090759">
        <w:rPr>
          <w:color w:val="000000"/>
        </w:rPr>
        <w:tab/>
      </w:r>
      <w:r w:rsidR="00EF0350">
        <w:rPr>
          <w:color w:val="000000"/>
        </w:rPr>
        <w:t xml:space="preserve">“Lynching’s Legacies in the US South,” Justice for All: South Carolina and the </w:t>
      </w:r>
      <w:r w:rsidR="00EF0350">
        <w:rPr>
          <w:color w:val="000000"/>
        </w:rPr>
        <w:tab/>
      </w:r>
      <w:r w:rsidR="00EF0350">
        <w:rPr>
          <w:color w:val="000000"/>
        </w:rPr>
        <w:tab/>
      </w:r>
      <w:r w:rsidR="00EF0350">
        <w:rPr>
          <w:color w:val="000000"/>
        </w:rPr>
        <w:tab/>
      </w:r>
      <w:r w:rsidR="00EF0350">
        <w:rPr>
          <w:color w:val="000000"/>
        </w:rPr>
        <w:tab/>
        <w:t xml:space="preserve">American Civil Rights Movement, Southern Georgetown Library, </w:t>
      </w:r>
      <w:r w:rsidR="00EF0350">
        <w:rPr>
          <w:color w:val="000000"/>
        </w:rPr>
        <w:tab/>
      </w:r>
      <w:r w:rsidR="00EF0350">
        <w:rPr>
          <w:color w:val="000000"/>
        </w:rPr>
        <w:tab/>
      </w:r>
      <w:r w:rsidR="00EF0350">
        <w:rPr>
          <w:color w:val="000000"/>
        </w:rPr>
        <w:tab/>
      </w:r>
      <w:r w:rsidR="00EF0350">
        <w:rPr>
          <w:color w:val="000000"/>
        </w:rPr>
        <w:tab/>
      </w:r>
      <w:r w:rsidR="00EF0350">
        <w:rPr>
          <w:color w:val="000000"/>
        </w:rPr>
        <w:tab/>
        <w:t>Georgetown, SC, November 16.</w:t>
      </w:r>
    </w:p>
    <w:p w14:paraId="361506B7" w14:textId="08AB81AC" w:rsidR="002F6E13" w:rsidRDefault="002F6E13" w:rsidP="00EF0350">
      <w:pPr>
        <w:spacing w:after="60"/>
        <w:ind w:left="720" w:firstLine="720"/>
        <w:rPr>
          <w:color w:val="000000"/>
        </w:rPr>
      </w:pPr>
      <w:r>
        <w:rPr>
          <w:color w:val="000000"/>
        </w:rPr>
        <w:t xml:space="preserve">“Black Studies and the Ethics of Historical Privacy: When Archival Silences Are </w:t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  <w:t>Acts of Refusal,” College of Charleston, Charleston, SC, March 23.</w:t>
      </w:r>
    </w:p>
    <w:p w14:paraId="0BE79684" w14:textId="69C35750" w:rsidR="003F56ED" w:rsidRDefault="003F56ED" w:rsidP="002F6E13">
      <w:pPr>
        <w:spacing w:after="60"/>
        <w:ind w:left="720" w:firstLine="720"/>
        <w:rPr>
          <w:color w:val="000000"/>
        </w:rPr>
      </w:pPr>
      <w:r w:rsidRPr="00EF420F">
        <w:rPr>
          <w:color w:val="000000"/>
        </w:rPr>
        <w:t>“</w:t>
      </w:r>
      <w:r>
        <w:rPr>
          <w:color w:val="000000"/>
        </w:rPr>
        <w:t xml:space="preserve">The Talking Dead: Haunting, Misdirection, and the Memory of Lynching in the </w:t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  <w:t>Black South</w:t>
      </w:r>
      <w:r w:rsidRPr="00EF420F">
        <w:rPr>
          <w:color w:val="000000"/>
        </w:rPr>
        <w:t>”</w:t>
      </w:r>
      <w:r>
        <w:rPr>
          <w:color w:val="000000"/>
        </w:rPr>
        <w:t xml:space="preserve"> (keynote),</w:t>
      </w:r>
      <w:r w:rsidRPr="00EF420F">
        <w:rPr>
          <w:color w:val="000000"/>
        </w:rPr>
        <w:t xml:space="preserve"> </w:t>
      </w:r>
      <w:r>
        <w:rPr>
          <w:i/>
        </w:rPr>
        <w:t>Carolina Regional Phi Alpha Theta Conference</w:t>
      </w:r>
      <w:r w:rsidRPr="00EF420F">
        <w:t xml:space="preserve">, </w:t>
      </w:r>
      <w:r>
        <w:tab/>
      </w:r>
      <w:r>
        <w:tab/>
      </w:r>
      <w:r>
        <w:tab/>
      </w:r>
      <w:r>
        <w:rPr>
          <w:color w:val="000000"/>
        </w:rPr>
        <w:t>Charleston, SC, February 25.</w:t>
      </w:r>
    </w:p>
    <w:p w14:paraId="28F2B7A4" w14:textId="27565036" w:rsidR="008305CE" w:rsidRDefault="000D2456" w:rsidP="008305CE">
      <w:pPr>
        <w:spacing w:after="60"/>
        <w:rPr>
          <w:color w:val="000000"/>
        </w:rPr>
      </w:pPr>
      <w:r w:rsidRPr="00090759">
        <w:rPr>
          <w:color w:val="000000"/>
        </w:rPr>
        <w:t>202</w:t>
      </w:r>
      <w:r>
        <w:rPr>
          <w:color w:val="000000"/>
        </w:rPr>
        <w:t>2</w:t>
      </w:r>
      <w:r w:rsidRPr="00090759">
        <w:rPr>
          <w:color w:val="000000"/>
        </w:rPr>
        <w:tab/>
      </w:r>
      <w:r w:rsidRPr="00090759">
        <w:rPr>
          <w:color w:val="000000"/>
        </w:rPr>
        <w:tab/>
      </w:r>
      <w:r w:rsidR="008305CE" w:rsidRPr="00EF420F">
        <w:rPr>
          <w:color w:val="000000"/>
        </w:rPr>
        <w:t>“Black Protest</w:t>
      </w:r>
      <w:r w:rsidR="008305CE">
        <w:rPr>
          <w:color w:val="000000"/>
        </w:rPr>
        <w:t xml:space="preserve">, </w:t>
      </w:r>
      <w:r w:rsidR="008305CE" w:rsidRPr="00EF420F">
        <w:rPr>
          <w:color w:val="000000"/>
        </w:rPr>
        <w:t>White Supremacist Violence</w:t>
      </w:r>
      <w:r w:rsidR="008305CE">
        <w:rPr>
          <w:color w:val="000000"/>
        </w:rPr>
        <w:t>, and School Desegregation</w:t>
      </w:r>
      <w:r w:rsidR="008305CE" w:rsidRPr="00EF420F">
        <w:rPr>
          <w:color w:val="000000"/>
        </w:rPr>
        <w:t xml:space="preserve"> in the </w:t>
      </w:r>
      <w:r w:rsidR="008305CE">
        <w:rPr>
          <w:color w:val="000000"/>
        </w:rPr>
        <w:tab/>
      </w:r>
      <w:r w:rsidR="008305CE">
        <w:rPr>
          <w:color w:val="000000"/>
        </w:rPr>
        <w:tab/>
      </w:r>
      <w:r w:rsidR="008305CE">
        <w:rPr>
          <w:color w:val="000000"/>
        </w:rPr>
        <w:tab/>
      </w:r>
      <w:r w:rsidR="008305CE">
        <w:rPr>
          <w:color w:val="000000"/>
        </w:rPr>
        <w:tab/>
      </w:r>
      <w:r w:rsidR="008305CE" w:rsidRPr="00EF420F">
        <w:rPr>
          <w:color w:val="000000"/>
        </w:rPr>
        <w:t xml:space="preserve">Second Reconstruction,” </w:t>
      </w:r>
      <w:r w:rsidR="008305CE" w:rsidRPr="00EF420F">
        <w:rPr>
          <w:i/>
        </w:rPr>
        <w:t>National Endowment for the</w:t>
      </w:r>
      <w:r w:rsidR="008305CE">
        <w:rPr>
          <w:i/>
        </w:rPr>
        <w:t xml:space="preserve"> </w:t>
      </w:r>
      <w:r w:rsidR="008305CE" w:rsidRPr="00EF420F">
        <w:rPr>
          <w:i/>
        </w:rPr>
        <w:t xml:space="preserve">Humanities Summer </w:t>
      </w:r>
      <w:r w:rsidR="008305CE">
        <w:rPr>
          <w:i/>
        </w:rPr>
        <w:tab/>
      </w:r>
      <w:r w:rsidR="008305CE">
        <w:rPr>
          <w:i/>
        </w:rPr>
        <w:tab/>
      </w:r>
      <w:r w:rsidR="008305CE">
        <w:rPr>
          <w:i/>
        </w:rPr>
        <w:tab/>
      </w:r>
      <w:r w:rsidR="008305CE" w:rsidRPr="00EF420F">
        <w:rPr>
          <w:i/>
        </w:rPr>
        <w:t>Institute for School Teachers</w:t>
      </w:r>
      <w:r w:rsidR="008305CE" w:rsidRPr="00EF420F">
        <w:t>, theme:</w:t>
      </w:r>
      <w:r w:rsidR="008305CE" w:rsidRPr="00090759">
        <w:t xml:space="preserve"> “America’s Reconstruction: </w:t>
      </w:r>
      <w:r w:rsidR="008305CE">
        <w:t>The</w:t>
      </w:r>
      <w:r w:rsidR="008305CE" w:rsidRPr="00090759">
        <w:t xml:space="preserve"> </w:t>
      </w:r>
      <w:r w:rsidR="008305CE">
        <w:tab/>
      </w:r>
      <w:r w:rsidR="008305CE">
        <w:tab/>
      </w:r>
      <w:r w:rsidR="008305CE">
        <w:tab/>
      </w:r>
      <w:r w:rsidR="008305CE">
        <w:tab/>
      </w:r>
      <w:r w:rsidR="008305CE" w:rsidRPr="00090759">
        <w:t>Untold Story,”</w:t>
      </w:r>
      <w:r w:rsidR="008305CE">
        <w:rPr>
          <w:color w:val="000000"/>
        </w:rPr>
        <w:t xml:space="preserve"> Charleston, SC, July 21.</w:t>
      </w:r>
    </w:p>
    <w:p w14:paraId="63547E63" w14:textId="38270282" w:rsidR="00922FA9" w:rsidRDefault="000D2456" w:rsidP="008305CE">
      <w:pPr>
        <w:spacing w:after="60"/>
        <w:ind w:left="720" w:firstLine="720"/>
        <w:rPr>
          <w:color w:val="000000"/>
        </w:rPr>
      </w:pPr>
      <w:r w:rsidRPr="00EF420F">
        <w:rPr>
          <w:color w:val="000000"/>
        </w:rPr>
        <w:lastRenderedPageBreak/>
        <w:t>“</w:t>
      </w:r>
      <w:r>
        <w:rPr>
          <w:color w:val="000000"/>
        </w:rPr>
        <w:t>Lynching’s Afterlives: Memory, Trauma, and the Sensibility of the Blues,”</w:t>
      </w:r>
      <w:r w:rsidRPr="00EF420F">
        <w:rPr>
          <w:color w:val="000000"/>
        </w:rPr>
        <w:t xml:space="preserve"> </w:t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  <w:t xml:space="preserve">Black Lives Signature Series, College of Charleston, Charleston, SC, </w:t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  <w:t>March 3.</w:t>
      </w:r>
    </w:p>
    <w:p w14:paraId="51102F78" w14:textId="438F9D96" w:rsidR="005139B8" w:rsidRDefault="00E725D0" w:rsidP="00C5088A">
      <w:pPr>
        <w:spacing w:after="60"/>
        <w:rPr>
          <w:color w:val="000000"/>
        </w:rPr>
      </w:pPr>
      <w:r w:rsidRPr="00090759">
        <w:rPr>
          <w:color w:val="000000"/>
        </w:rPr>
        <w:t>20</w:t>
      </w:r>
      <w:r w:rsidR="00D33801" w:rsidRPr="00090759">
        <w:rPr>
          <w:color w:val="000000"/>
        </w:rPr>
        <w:t>2</w:t>
      </w:r>
      <w:r w:rsidR="00475571" w:rsidRPr="00090759">
        <w:rPr>
          <w:color w:val="000000"/>
        </w:rPr>
        <w:t>1</w:t>
      </w:r>
      <w:r w:rsidRPr="00090759">
        <w:rPr>
          <w:color w:val="000000"/>
        </w:rPr>
        <w:tab/>
      </w:r>
      <w:r w:rsidRPr="00090759">
        <w:rPr>
          <w:color w:val="000000"/>
        </w:rPr>
        <w:tab/>
      </w:r>
      <w:r w:rsidR="005139B8" w:rsidRPr="00EF420F">
        <w:rPr>
          <w:color w:val="000000"/>
        </w:rPr>
        <w:t>“</w:t>
      </w:r>
      <w:r w:rsidR="00EF420F" w:rsidRPr="00EF420F">
        <w:rPr>
          <w:color w:val="000000"/>
        </w:rPr>
        <w:t>Black Protest and White Supremacist Violence in the Second Reconstruction</w:t>
      </w:r>
      <w:r w:rsidR="005139B8" w:rsidRPr="00EF420F">
        <w:rPr>
          <w:color w:val="000000"/>
        </w:rPr>
        <w:t xml:space="preserve">,” </w:t>
      </w:r>
      <w:r w:rsidR="00EF420F">
        <w:rPr>
          <w:color w:val="000000"/>
        </w:rPr>
        <w:tab/>
      </w:r>
      <w:r w:rsidR="00EF420F">
        <w:rPr>
          <w:color w:val="000000"/>
        </w:rPr>
        <w:tab/>
      </w:r>
      <w:r w:rsidR="00EF420F">
        <w:rPr>
          <w:color w:val="000000"/>
        </w:rPr>
        <w:tab/>
      </w:r>
      <w:r w:rsidR="00EF420F">
        <w:rPr>
          <w:color w:val="000000"/>
        </w:rPr>
        <w:tab/>
      </w:r>
      <w:r w:rsidR="005139B8" w:rsidRPr="00EF420F">
        <w:rPr>
          <w:i/>
        </w:rPr>
        <w:t>National Endowment for the</w:t>
      </w:r>
      <w:r w:rsidR="000D2456">
        <w:rPr>
          <w:i/>
        </w:rPr>
        <w:t xml:space="preserve"> </w:t>
      </w:r>
      <w:r w:rsidR="005139B8" w:rsidRPr="00EF420F">
        <w:rPr>
          <w:i/>
        </w:rPr>
        <w:t xml:space="preserve">Humanities Summer Institute for School </w:t>
      </w:r>
      <w:r w:rsidR="00EF420F">
        <w:rPr>
          <w:i/>
        </w:rPr>
        <w:tab/>
      </w:r>
      <w:r w:rsidR="00EF420F">
        <w:rPr>
          <w:i/>
        </w:rPr>
        <w:tab/>
      </w:r>
      <w:r w:rsidR="00EF420F">
        <w:rPr>
          <w:i/>
        </w:rPr>
        <w:tab/>
      </w:r>
      <w:r w:rsidR="00EF420F">
        <w:rPr>
          <w:i/>
        </w:rPr>
        <w:tab/>
      </w:r>
      <w:r w:rsidR="005139B8" w:rsidRPr="00EF420F">
        <w:rPr>
          <w:i/>
        </w:rPr>
        <w:t>Teachers</w:t>
      </w:r>
      <w:r w:rsidR="005139B8" w:rsidRPr="00EF420F">
        <w:t>, theme:</w:t>
      </w:r>
      <w:r w:rsidR="005139B8" w:rsidRPr="00090759">
        <w:t xml:space="preserve"> “America’s Reconstruction: </w:t>
      </w:r>
      <w:r w:rsidR="00343D2F">
        <w:t>The</w:t>
      </w:r>
      <w:r w:rsidR="005139B8" w:rsidRPr="00090759">
        <w:t xml:space="preserve"> Untold Story,”</w:t>
      </w:r>
      <w:r w:rsidR="005139B8">
        <w:rPr>
          <w:color w:val="000000"/>
        </w:rPr>
        <w:t xml:space="preserve"> </w:t>
      </w:r>
      <w:r w:rsidR="00EF420F">
        <w:rPr>
          <w:color w:val="000000"/>
        </w:rPr>
        <w:tab/>
      </w:r>
      <w:r w:rsidR="00BE2C05">
        <w:rPr>
          <w:color w:val="000000"/>
        </w:rPr>
        <w:tab/>
      </w:r>
      <w:r w:rsidR="00EF420F">
        <w:rPr>
          <w:color w:val="000000"/>
        </w:rPr>
        <w:tab/>
      </w:r>
      <w:r w:rsidR="00EF420F">
        <w:rPr>
          <w:color w:val="000000"/>
        </w:rPr>
        <w:tab/>
      </w:r>
      <w:r w:rsidR="00EF420F">
        <w:rPr>
          <w:color w:val="000000"/>
        </w:rPr>
        <w:tab/>
      </w:r>
      <w:r w:rsidR="005139B8">
        <w:rPr>
          <w:color w:val="000000"/>
        </w:rPr>
        <w:t>Charleston, SC, July 22.</w:t>
      </w:r>
    </w:p>
    <w:p w14:paraId="2BF1A598" w14:textId="36338F82" w:rsidR="00E725D0" w:rsidRPr="00090759" w:rsidRDefault="00E725D0" w:rsidP="005139B8">
      <w:pPr>
        <w:spacing w:after="60"/>
        <w:ind w:left="720" w:firstLine="720"/>
        <w:rPr>
          <w:color w:val="000000"/>
        </w:rPr>
      </w:pPr>
      <w:r w:rsidRPr="00090759">
        <w:rPr>
          <w:color w:val="000000"/>
        </w:rPr>
        <w:t>“</w:t>
      </w:r>
      <w:r w:rsidR="00090759" w:rsidRPr="00090759">
        <w:rPr>
          <w:color w:val="000000"/>
        </w:rPr>
        <w:t>The Long Afterlife of</w:t>
      </w:r>
      <w:r w:rsidR="00090759" w:rsidRPr="00090759">
        <w:rPr>
          <w:rStyle w:val="apple-converted-space"/>
          <w:color w:val="000000"/>
        </w:rPr>
        <w:t> </w:t>
      </w:r>
      <w:r w:rsidR="00090759" w:rsidRPr="00090759">
        <w:rPr>
          <w:color w:val="000000"/>
        </w:rPr>
        <w:t>Lynching in African American Southern Memory</w:t>
      </w:r>
      <w:r w:rsidRPr="00090759">
        <w:rPr>
          <w:color w:val="000000"/>
        </w:rPr>
        <w:t xml:space="preserve">,” </w:t>
      </w:r>
      <w:r w:rsidR="00090759" w:rsidRPr="00090759">
        <w:rPr>
          <w:color w:val="000000"/>
        </w:rPr>
        <w:tab/>
      </w:r>
      <w:r w:rsidR="00090759" w:rsidRPr="00090759">
        <w:rPr>
          <w:color w:val="000000"/>
        </w:rPr>
        <w:tab/>
      </w:r>
      <w:r w:rsidR="00090759" w:rsidRPr="00090759">
        <w:rPr>
          <w:color w:val="000000"/>
        </w:rPr>
        <w:tab/>
      </w:r>
      <w:r w:rsidR="002354DE" w:rsidRPr="00090759">
        <w:rPr>
          <w:color w:val="000000"/>
        </w:rPr>
        <w:t xml:space="preserve">Department of </w:t>
      </w:r>
      <w:r w:rsidR="00D33801" w:rsidRPr="00090759">
        <w:rPr>
          <w:color w:val="000000"/>
        </w:rPr>
        <w:t>African American Studies</w:t>
      </w:r>
      <w:r w:rsidRPr="00090759">
        <w:rPr>
          <w:color w:val="000000"/>
        </w:rPr>
        <w:t xml:space="preserve">, </w:t>
      </w:r>
      <w:r w:rsidR="00D33801" w:rsidRPr="00090759">
        <w:rPr>
          <w:color w:val="000000"/>
        </w:rPr>
        <w:t>Princeton</w:t>
      </w:r>
      <w:r w:rsidR="00090759" w:rsidRPr="00090759">
        <w:rPr>
          <w:color w:val="000000"/>
        </w:rPr>
        <w:t xml:space="preserve"> </w:t>
      </w:r>
      <w:r w:rsidRPr="00090759">
        <w:rPr>
          <w:color w:val="000000"/>
        </w:rPr>
        <w:t xml:space="preserve">University, </w:t>
      </w:r>
      <w:r w:rsidR="00D33801" w:rsidRPr="00090759">
        <w:rPr>
          <w:color w:val="000000"/>
        </w:rPr>
        <w:t>Princeton</w:t>
      </w:r>
      <w:r w:rsidRPr="00090759">
        <w:rPr>
          <w:color w:val="000000"/>
        </w:rPr>
        <w:t xml:space="preserve">, </w:t>
      </w:r>
      <w:r w:rsidR="00090759" w:rsidRPr="00090759">
        <w:rPr>
          <w:color w:val="000000"/>
        </w:rPr>
        <w:tab/>
      </w:r>
      <w:r w:rsidR="00090759" w:rsidRPr="00090759">
        <w:rPr>
          <w:color w:val="000000"/>
        </w:rPr>
        <w:tab/>
      </w:r>
      <w:r w:rsidR="00D33801" w:rsidRPr="00090759">
        <w:rPr>
          <w:color w:val="000000"/>
        </w:rPr>
        <w:t>NJ</w:t>
      </w:r>
      <w:r w:rsidRPr="00090759">
        <w:rPr>
          <w:color w:val="000000"/>
        </w:rPr>
        <w:t xml:space="preserve">, </w:t>
      </w:r>
      <w:r w:rsidR="00475571" w:rsidRPr="00090759">
        <w:rPr>
          <w:color w:val="000000"/>
        </w:rPr>
        <w:t>March</w:t>
      </w:r>
      <w:r w:rsidRPr="00090759">
        <w:rPr>
          <w:color w:val="000000"/>
        </w:rPr>
        <w:t xml:space="preserve"> </w:t>
      </w:r>
      <w:r w:rsidR="00475571" w:rsidRPr="00090759">
        <w:rPr>
          <w:color w:val="000000"/>
        </w:rPr>
        <w:t>3</w:t>
      </w:r>
      <w:r w:rsidR="00443C88" w:rsidRPr="00090759">
        <w:rPr>
          <w:color w:val="000000"/>
        </w:rPr>
        <w:t>1</w:t>
      </w:r>
      <w:r w:rsidRPr="00090759">
        <w:rPr>
          <w:color w:val="000000"/>
        </w:rPr>
        <w:t>.</w:t>
      </w:r>
    </w:p>
    <w:p w14:paraId="4B5E6E3F" w14:textId="5DED29F5" w:rsidR="00396B23" w:rsidRPr="00090759" w:rsidRDefault="00752EBC" w:rsidP="00396B23">
      <w:pPr>
        <w:spacing w:after="60"/>
        <w:rPr>
          <w:rFonts w:ascii="Times" w:hAnsi="Times"/>
          <w:color w:val="000000"/>
        </w:rPr>
      </w:pPr>
      <w:r>
        <w:t>2020</w:t>
      </w:r>
      <w:r>
        <w:tab/>
      </w:r>
      <w:r>
        <w:tab/>
      </w:r>
      <w:r w:rsidR="00396B23" w:rsidRPr="00090759">
        <w:rPr>
          <w:rFonts w:ascii="Times" w:hAnsi="Times"/>
          <w:color w:val="000000"/>
        </w:rPr>
        <w:t xml:space="preserve">“On Treachery: </w:t>
      </w:r>
      <w:r w:rsidR="00396B23">
        <w:rPr>
          <w:rFonts w:ascii="Times" w:hAnsi="Times"/>
          <w:color w:val="000000"/>
        </w:rPr>
        <w:t>T</w:t>
      </w:r>
      <w:r w:rsidR="00396B23" w:rsidRPr="00090759">
        <w:rPr>
          <w:rFonts w:ascii="Times" w:hAnsi="Times"/>
          <w:color w:val="000000"/>
        </w:rPr>
        <w:t>he Politics of Deception in the African American Literary</w:t>
      </w:r>
      <w:r w:rsidR="00396B23">
        <w:rPr>
          <w:rFonts w:ascii="Times" w:hAnsi="Times"/>
          <w:color w:val="000000"/>
        </w:rPr>
        <w:t xml:space="preserve"> </w:t>
      </w:r>
      <w:r w:rsidR="00396B23">
        <w:rPr>
          <w:rFonts w:ascii="Times" w:hAnsi="Times"/>
          <w:color w:val="000000"/>
        </w:rPr>
        <w:tab/>
      </w:r>
      <w:r w:rsidR="00396B23">
        <w:rPr>
          <w:rFonts w:ascii="Times" w:hAnsi="Times"/>
          <w:color w:val="000000"/>
        </w:rPr>
        <w:tab/>
      </w:r>
      <w:r w:rsidR="00396B23">
        <w:rPr>
          <w:rFonts w:ascii="Times" w:hAnsi="Times"/>
          <w:color w:val="000000"/>
        </w:rPr>
        <w:tab/>
      </w:r>
      <w:r w:rsidR="00396B23">
        <w:rPr>
          <w:rFonts w:ascii="Times" w:hAnsi="Times"/>
          <w:color w:val="000000"/>
        </w:rPr>
        <w:tab/>
      </w:r>
      <w:r w:rsidR="00396B23" w:rsidRPr="00090759">
        <w:rPr>
          <w:rFonts w:ascii="Times" w:hAnsi="Times"/>
          <w:color w:val="000000"/>
        </w:rPr>
        <w:t xml:space="preserve">Tradition,” </w:t>
      </w:r>
      <w:r w:rsidR="00396B23" w:rsidRPr="00090759">
        <w:rPr>
          <w:rFonts w:ascii="Times" w:hAnsi="Times"/>
          <w:i/>
          <w:color w:val="000000"/>
        </w:rPr>
        <w:t xml:space="preserve">Rethinking the Black Intellectual Tradition: Black Studies at </w:t>
      </w:r>
      <w:r w:rsidR="00396B23">
        <w:rPr>
          <w:rFonts w:ascii="Times" w:hAnsi="Times"/>
          <w:i/>
          <w:color w:val="000000"/>
        </w:rPr>
        <w:tab/>
      </w:r>
      <w:r w:rsidR="00396B23">
        <w:rPr>
          <w:rFonts w:ascii="Times" w:hAnsi="Times"/>
          <w:i/>
          <w:color w:val="000000"/>
        </w:rPr>
        <w:tab/>
      </w:r>
      <w:r w:rsidR="00396B23">
        <w:rPr>
          <w:rFonts w:ascii="Times" w:hAnsi="Times"/>
          <w:i/>
          <w:color w:val="000000"/>
        </w:rPr>
        <w:tab/>
      </w:r>
      <w:r w:rsidR="00396B23">
        <w:rPr>
          <w:rFonts w:ascii="Times" w:hAnsi="Times"/>
          <w:i/>
          <w:color w:val="000000"/>
        </w:rPr>
        <w:tab/>
      </w:r>
      <w:r w:rsidR="00396B23" w:rsidRPr="00090759">
        <w:rPr>
          <w:rFonts w:ascii="Times" w:hAnsi="Times"/>
          <w:i/>
          <w:color w:val="000000"/>
        </w:rPr>
        <w:t>Fifty</w:t>
      </w:r>
      <w:r w:rsidR="00396B23" w:rsidRPr="00090759">
        <w:rPr>
          <w:rFonts w:ascii="Times" w:hAnsi="Times"/>
          <w:color w:val="000000"/>
        </w:rPr>
        <w:t xml:space="preserve">, Amherst College, Amherst, MA, April </w:t>
      </w:r>
      <w:r w:rsidR="00396B23">
        <w:rPr>
          <w:rFonts w:ascii="Times" w:hAnsi="Times"/>
          <w:color w:val="000000"/>
        </w:rPr>
        <w:t>10–</w:t>
      </w:r>
      <w:r w:rsidR="00396B23" w:rsidRPr="00090759">
        <w:rPr>
          <w:rFonts w:ascii="Times" w:hAnsi="Times"/>
          <w:color w:val="000000"/>
        </w:rPr>
        <w:t>11. [cancelled due to the</w:t>
      </w:r>
      <w:r w:rsidR="00396B23">
        <w:rPr>
          <w:rFonts w:ascii="Times" w:hAnsi="Times"/>
          <w:color w:val="000000"/>
        </w:rPr>
        <w:t xml:space="preserve"> </w:t>
      </w:r>
      <w:r w:rsidR="00396B23">
        <w:rPr>
          <w:rFonts w:ascii="Times" w:hAnsi="Times"/>
          <w:color w:val="000000"/>
        </w:rPr>
        <w:tab/>
      </w:r>
      <w:r w:rsidR="00396B23">
        <w:rPr>
          <w:rFonts w:ascii="Times" w:hAnsi="Times"/>
          <w:color w:val="000000"/>
        </w:rPr>
        <w:tab/>
      </w:r>
      <w:r w:rsidR="00396B23">
        <w:rPr>
          <w:rFonts w:ascii="Times" w:hAnsi="Times"/>
          <w:color w:val="000000"/>
        </w:rPr>
        <w:tab/>
      </w:r>
      <w:r w:rsidR="00396B23">
        <w:rPr>
          <w:rFonts w:ascii="Times" w:hAnsi="Times"/>
          <w:color w:val="000000"/>
        </w:rPr>
        <w:tab/>
      </w:r>
      <w:r w:rsidR="00396B23" w:rsidRPr="00090759">
        <w:rPr>
          <w:rFonts w:ascii="Times" w:hAnsi="Times"/>
          <w:color w:val="000000"/>
        </w:rPr>
        <w:t>COVID-19 pandemic]</w:t>
      </w:r>
    </w:p>
    <w:p w14:paraId="12B282EB" w14:textId="6D5E6CF2" w:rsidR="00752EBC" w:rsidRPr="00090759" w:rsidRDefault="00752EBC" w:rsidP="00396B23">
      <w:pPr>
        <w:spacing w:after="60"/>
        <w:ind w:left="720" w:firstLine="720"/>
      </w:pPr>
      <w:r w:rsidRPr="00090759">
        <w:t xml:space="preserve">“The Second Reconstruction,” </w:t>
      </w:r>
      <w:r w:rsidRPr="00090759">
        <w:rPr>
          <w:i/>
        </w:rPr>
        <w:t xml:space="preserve">National Endowment for the Humanities Summer 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 w:rsidRPr="00090759">
        <w:rPr>
          <w:i/>
        </w:rPr>
        <w:t>Institute for School Teachers</w:t>
      </w:r>
      <w:r w:rsidRPr="00090759">
        <w:t xml:space="preserve">, theme: “America’s Reconstruction: </w:t>
      </w:r>
      <w:r>
        <w:tab/>
      </w:r>
      <w:r>
        <w:tab/>
      </w:r>
      <w:r>
        <w:tab/>
      </w:r>
      <w:r>
        <w:tab/>
      </w:r>
      <w:r w:rsidR="00343D2F">
        <w:t>The</w:t>
      </w:r>
      <w:r w:rsidRPr="00090759">
        <w:t xml:space="preserve"> Untold Story,” Charleston, SC, July 25, 2020. </w:t>
      </w:r>
      <w:r w:rsidRPr="00090759">
        <w:rPr>
          <w:rFonts w:ascii="Times" w:hAnsi="Times"/>
          <w:color w:val="000000"/>
        </w:rPr>
        <w:t>[cancelled due to</w:t>
      </w:r>
      <w:r>
        <w:rPr>
          <w:rFonts w:ascii="Times" w:hAnsi="Times"/>
          <w:color w:val="000000"/>
        </w:rPr>
        <w:tab/>
      </w:r>
      <w:r>
        <w:rPr>
          <w:rFonts w:ascii="Times" w:hAnsi="Times"/>
          <w:color w:val="000000"/>
        </w:rPr>
        <w:tab/>
      </w:r>
      <w:r>
        <w:rPr>
          <w:rFonts w:ascii="Times" w:hAnsi="Times"/>
          <w:color w:val="000000"/>
        </w:rPr>
        <w:tab/>
      </w:r>
      <w:r w:rsidRPr="00090759">
        <w:rPr>
          <w:rFonts w:ascii="Times" w:hAnsi="Times"/>
          <w:color w:val="000000"/>
        </w:rPr>
        <w:t>the COVID-19 pandemic]</w:t>
      </w:r>
    </w:p>
    <w:p w14:paraId="762104EB" w14:textId="77777777" w:rsidR="00D33801" w:rsidRPr="00090759" w:rsidRDefault="00D33801" w:rsidP="00D33801">
      <w:pPr>
        <w:spacing w:after="60"/>
        <w:rPr>
          <w:color w:val="000000"/>
        </w:rPr>
      </w:pPr>
      <w:r w:rsidRPr="00090759">
        <w:rPr>
          <w:color w:val="000000"/>
        </w:rPr>
        <w:t>2019</w:t>
      </w:r>
      <w:r w:rsidRPr="00090759">
        <w:rPr>
          <w:color w:val="000000"/>
        </w:rPr>
        <w:tab/>
      </w:r>
      <w:r w:rsidRPr="00090759">
        <w:rPr>
          <w:color w:val="000000"/>
        </w:rPr>
        <w:tab/>
        <w:t xml:space="preserve">“The Ethics of Memorializing Anti-Black Spectacle Violence,” History </w:t>
      </w:r>
      <w:r w:rsidRPr="00090759">
        <w:rPr>
          <w:color w:val="000000"/>
        </w:rPr>
        <w:tab/>
      </w:r>
      <w:r w:rsidRPr="00090759">
        <w:rPr>
          <w:color w:val="000000"/>
        </w:rPr>
        <w:tab/>
      </w:r>
      <w:r w:rsidRPr="00090759">
        <w:rPr>
          <w:color w:val="000000"/>
        </w:rPr>
        <w:tab/>
      </w:r>
      <w:r w:rsidRPr="00090759">
        <w:rPr>
          <w:color w:val="000000"/>
        </w:rPr>
        <w:tab/>
      </w:r>
      <w:r w:rsidRPr="00090759">
        <w:rPr>
          <w:color w:val="000000"/>
        </w:rPr>
        <w:tab/>
        <w:t>Workshop, University of Delaware, Newark, DE, October 15.</w:t>
      </w:r>
    </w:p>
    <w:p w14:paraId="16880632" w14:textId="2C9F464E" w:rsidR="00907CFF" w:rsidRDefault="00907CFF" w:rsidP="00907CFF">
      <w:pPr>
        <w:spacing w:after="60"/>
        <w:ind w:left="720" w:firstLine="720"/>
        <w:rPr>
          <w:rFonts w:ascii="Times" w:hAnsi="Times"/>
          <w:color w:val="000000"/>
        </w:rPr>
      </w:pPr>
      <w:r w:rsidRPr="00090759">
        <w:rPr>
          <w:rFonts w:ascii="Times" w:hAnsi="Times"/>
          <w:color w:val="000000"/>
        </w:rPr>
        <w:t xml:space="preserve">“Ghosts, Haunting, and the Traumatic Afterlife of Lynching,” </w:t>
      </w:r>
      <w:r w:rsidRPr="00090759">
        <w:rPr>
          <w:rFonts w:ascii="Times" w:hAnsi="Times"/>
          <w:i/>
          <w:color w:val="000000"/>
        </w:rPr>
        <w:t xml:space="preserve">Slavery, Violence, </w:t>
      </w:r>
      <w:r w:rsidRPr="00090759">
        <w:rPr>
          <w:rFonts w:ascii="Times" w:hAnsi="Times"/>
          <w:i/>
          <w:color w:val="000000"/>
        </w:rPr>
        <w:tab/>
      </w:r>
      <w:r w:rsidRPr="00090759">
        <w:rPr>
          <w:rFonts w:ascii="Times" w:hAnsi="Times"/>
          <w:i/>
          <w:color w:val="000000"/>
        </w:rPr>
        <w:tab/>
      </w:r>
      <w:r w:rsidRPr="00090759">
        <w:rPr>
          <w:rFonts w:ascii="Times" w:hAnsi="Times"/>
          <w:i/>
          <w:color w:val="000000"/>
        </w:rPr>
        <w:tab/>
        <w:t>and the Archive Conference</w:t>
      </w:r>
      <w:r w:rsidRPr="00090759">
        <w:rPr>
          <w:rFonts w:ascii="Times" w:hAnsi="Times"/>
          <w:color w:val="000000"/>
        </w:rPr>
        <w:t xml:space="preserve">, Davidson College, Davidson, NC, February </w:t>
      </w:r>
      <w:r w:rsidR="00B272FB" w:rsidRPr="00090759">
        <w:rPr>
          <w:rFonts w:ascii="Times" w:hAnsi="Times"/>
          <w:color w:val="000000"/>
        </w:rPr>
        <w:tab/>
      </w:r>
      <w:r w:rsidR="00B272FB" w:rsidRPr="00090759">
        <w:rPr>
          <w:rFonts w:ascii="Times" w:hAnsi="Times"/>
          <w:color w:val="000000"/>
        </w:rPr>
        <w:tab/>
      </w:r>
      <w:r w:rsidR="00B272FB" w:rsidRPr="00090759">
        <w:rPr>
          <w:rFonts w:ascii="Times" w:hAnsi="Times"/>
          <w:color w:val="000000"/>
        </w:rPr>
        <w:tab/>
      </w:r>
      <w:r w:rsidRPr="00090759">
        <w:rPr>
          <w:rFonts w:ascii="Times" w:hAnsi="Times"/>
          <w:color w:val="000000"/>
        </w:rPr>
        <w:t>23.</w:t>
      </w:r>
    </w:p>
    <w:p w14:paraId="49AE4166" w14:textId="2254D810" w:rsidR="004F61DB" w:rsidRDefault="00A07EAD" w:rsidP="00A07EAD">
      <w:pPr>
        <w:spacing w:after="60"/>
      </w:pPr>
      <w:r>
        <w:rPr>
          <w:color w:val="000000"/>
        </w:rPr>
        <w:t>2016</w:t>
      </w:r>
      <w:r>
        <w:rPr>
          <w:color w:val="000000"/>
        </w:rPr>
        <w:tab/>
      </w:r>
      <w:r w:rsidR="00CC32C7">
        <w:rPr>
          <w:color w:val="000000"/>
        </w:rPr>
        <w:tab/>
      </w:r>
      <w:r w:rsidR="004F61DB">
        <w:rPr>
          <w:color w:val="000000"/>
        </w:rPr>
        <w:t>“Liberating the Spirit, Securing the Body: James</w:t>
      </w:r>
      <w:r w:rsidR="00D11D37">
        <w:rPr>
          <w:color w:val="000000"/>
        </w:rPr>
        <w:t xml:space="preserve"> Bal</w:t>
      </w:r>
      <w:r w:rsidR="00CC32C7">
        <w:rPr>
          <w:color w:val="000000"/>
        </w:rPr>
        <w:t xml:space="preserve">dwin, Ta-Nehisi Coates, and </w:t>
      </w:r>
      <w:r w:rsidR="00CC32C7">
        <w:rPr>
          <w:color w:val="000000"/>
        </w:rPr>
        <w:tab/>
      </w:r>
      <w:r w:rsidR="00CC32C7">
        <w:rPr>
          <w:color w:val="000000"/>
        </w:rPr>
        <w:tab/>
      </w:r>
      <w:r w:rsidR="00CC32C7">
        <w:rPr>
          <w:color w:val="000000"/>
        </w:rPr>
        <w:tab/>
      </w:r>
      <w:r w:rsidR="00CC32C7">
        <w:rPr>
          <w:color w:val="000000"/>
        </w:rPr>
        <w:tab/>
      </w:r>
      <w:r w:rsidR="004F61DB">
        <w:rPr>
          <w:color w:val="000000"/>
        </w:rPr>
        <w:t>Discourses of Redemption,”</w:t>
      </w:r>
      <w:r w:rsidR="004F61DB">
        <w:t xml:space="preserve"> Friends of the Library Faculty Lecture and </w:t>
      </w:r>
      <w:r w:rsidR="00CC32C7">
        <w:tab/>
      </w:r>
      <w:r w:rsidR="00CC32C7">
        <w:tab/>
      </w:r>
      <w:r w:rsidR="00CC32C7">
        <w:tab/>
      </w:r>
      <w:r w:rsidR="00CC32C7">
        <w:tab/>
      </w:r>
      <w:r w:rsidR="004F61DB">
        <w:t xml:space="preserve">Lunch Series, College of Charleston, Charleston, SC, </w:t>
      </w:r>
      <w:r w:rsidR="00A733ED">
        <w:t>November 9</w:t>
      </w:r>
      <w:r w:rsidR="004F61DB">
        <w:t>.</w:t>
      </w:r>
    </w:p>
    <w:p w14:paraId="4427C586" w14:textId="77777777" w:rsidR="00791A4E" w:rsidRDefault="00791A4E" w:rsidP="000B0509">
      <w:pPr>
        <w:pBdr>
          <w:bottom w:val="single" w:sz="12" w:space="1" w:color="auto"/>
        </w:pBdr>
        <w:rPr>
          <w:b/>
        </w:rPr>
      </w:pPr>
    </w:p>
    <w:p w14:paraId="4F0B902E" w14:textId="77777777" w:rsidR="00680669" w:rsidRDefault="00680669" w:rsidP="000B0509">
      <w:pPr>
        <w:pBdr>
          <w:bottom w:val="single" w:sz="12" w:space="1" w:color="auto"/>
        </w:pBdr>
        <w:rPr>
          <w:b/>
        </w:rPr>
      </w:pPr>
    </w:p>
    <w:p w14:paraId="027979AE" w14:textId="5D508365" w:rsidR="000C49F7" w:rsidRPr="00995043" w:rsidRDefault="000C49F7" w:rsidP="00D76239">
      <w:pPr>
        <w:pBdr>
          <w:bottom w:val="single" w:sz="12" w:space="1" w:color="auto"/>
        </w:pBdr>
        <w:rPr>
          <w:b/>
        </w:rPr>
      </w:pPr>
      <w:r w:rsidRPr="00995043">
        <w:rPr>
          <w:b/>
        </w:rPr>
        <w:t>TEACHING EXPERIENCE</w:t>
      </w:r>
    </w:p>
    <w:p w14:paraId="093DB433" w14:textId="77777777" w:rsidR="000C49F7" w:rsidRPr="00C031CC" w:rsidRDefault="000C49F7" w:rsidP="000C49F7"/>
    <w:p w14:paraId="0909410E" w14:textId="51EDDFA4" w:rsidR="001F7D25" w:rsidRPr="00ED2D09" w:rsidRDefault="001F7D25" w:rsidP="001F7D25">
      <w:pPr>
        <w:rPr>
          <w:b/>
        </w:rPr>
      </w:pPr>
      <w:r>
        <w:rPr>
          <w:b/>
        </w:rPr>
        <w:t xml:space="preserve">Emerson College </w:t>
      </w:r>
      <w:r w:rsidRPr="00ED2D09">
        <w:rPr>
          <w:b/>
        </w:rPr>
        <w:t>(20</w:t>
      </w:r>
      <w:r>
        <w:rPr>
          <w:b/>
        </w:rPr>
        <w:t>2</w:t>
      </w:r>
      <w:r w:rsidRPr="00ED2D09">
        <w:rPr>
          <w:b/>
        </w:rPr>
        <w:t>4−</w:t>
      </w:r>
      <w:r>
        <w:rPr>
          <w:b/>
        </w:rPr>
        <w:t>present</w:t>
      </w:r>
      <w:r w:rsidRPr="00ED2D09">
        <w:rPr>
          <w:b/>
        </w:rPr>
        <w:t>)</w:t>
      </w:r>
    </w:p>
    <w:p w14:paraId="47583FD2" w14:textId="77777777" w:rsidR="001F7D25" w:rsidRDefault="001F7D25" w:rsidP="001F7D25">
      <w:r>
        <w:t>Marlboro Institute for Liberal Arts and Interdisciplinary Studies, associate professor</w:t>
      </w:r>
    </w:p>
    <w:p w14:paraId="313DD979" w14:textId="59E4103D" w:rsidR="001F7D25" w:rsidRDefault="001F7D25" w:rsidP="001F7D25">
      <w:pPr>
        <w:ind w:firstLine="720"/>
      </w:pPr>
      <w:r>
        <w:t>HI 211: African American History (Fall 2024</w:t>
      </w:r>
      <w:r w:rsidR="00EA2803">
        <w:t>, Spring 2025</w:t>
      </w:r>
      <w:r w:rsidRPr="00090759">
        <w:t>)</w:t>
      </w:r>
    </w:p>
    <w:p w14:paraId="193CEC12" w14:textId="184782F7" w:rsidR="00EA2803" w:rsidRPr="00090759" w:rsidRDefault="00EA2803" w:rsidP="001F7D25">
      <w:pPr>
        <w:ind w:firstLine="720"/>
      </w:pPr>
      <w:r>
        <w:t>IN 211: Africana Thought and Practice (Spring 2025)</w:t>
      </w:r>
    </w:p>
    <w:p w14:paraId="73B98967" w14:textId="77777777" w:rsidR="001F7D25" w:rsidRDefault="001F7D25" w:rsidP="000C49F7">
      <w:pPr>
        <w:rPr>
          <w:b/>
        </w:rPr>
      </w:pPr>
    </w:p>
    <w:p w14:paraId="1F36AD8C" w14:textId="0E33C92D" w:rsidR="000C49F7" w:rsidRPr="00ED2D09" w:rsidRDefault="000C49F7" w:rsidP="000C49F7">
      <w:pPr>
        <w:rPr>
          <w:b/>
        </w:rPr>
      </w:pPr>
      <w:r>
        <w:rPr>
          <w:b/>
        </w:rPr>
        <w:t>C</w:t>
      </w:r>
      <w:r w:rsidR="00D03FE8">
        <w:rPr>
          <w:b/>
        </w:rPr>
        <w:t>ollege of Charleston</w:t>
      </w:r>
      <w:r>
        <w:rPr>
          <w:b/>
        </w:rPr>
        <w:t xml:space="preserve"> </w:t>
      </w:r>
      <w:r w:rsidRPr="00ED2D09">
        <w:rPr>
          <w:b/>
        </w:rPr>
        <w:t>(2014−</w:t>
      </w:r>
      <w:r w:rsidR="001F7D25">
        <w:rPr>
          <w:b/>
        </w:rPr>
        <w:t>2024</w:t>
      </w:r>
      <w:r w:rsidRPr="00ED2D09">
        <w:rPr>
          <w:b/>
        </w:rPr>
        <w:t>)</w:t>
      </w:r>
    </w:p>
    <w:p w14:paraId="0FAC93FE" w14:textId="6CCADE78" w:rsidR="000C49F7" w:rsidRDefault="000C49F7" w:rsidP="000C49F7">
      <w:r>
        <w:t>African American Studies Program, assistant</w:t>
      </w:r>
      <w:r w:rsidR="00172C94">
        <w:t xml:space="preserve"> and associate</w:t>
      </w:r>
      <w:r>
        <w:t xml:space="preserve"> professor</w:t>
      </w:r>
    </w:p>
    <w:p w14:paraId="51CC9652" w14:textId="30AFB7CF" w:rsidR="001A672A" w:rsidRPr="00090759" w:rsidRDefault="001A672A" w:rsidP="001A672A">
      <w:pPr>
        <w:ind w:firstLine="720"/>
      </w:pPr>
      <w:r w:rsidRPr="00090759">
        <w:t xml:space="preserve">FYSE 102: When Bruce Lee Meets Bruce Leroy: Afro-Asian Political and Cultural </w:t>
      </w:r>
      <w:r w:rsidRPr="00090759">
        <w:tab/>
      </w:r>
      <w:r w:rsidRPr="00090759">
        <w:tab/>
      </w:r>
      <w:r w:rsidRPr="00090759">
        <w:tab/>
        <w:t>Connections (Spring 2017)</w:t>
      </w:r>
    </w:p>
    <w:p w14:paraId="6AB62E15" w14:textId="5DC59D0F" w:rsidR="000C49F7" w:rsidRDefault="00E465B9" w:rsidP="001A672A">
      <w:pPr>
        <w:ind w:firstLine="720"/>
      </w:pPr>
      <w:r w:rsidRPr="00090759">
        <w:t xml:space="preserve">AAST 200: </w:t>
      </w:r>
      <w:r w:rsidR="000C49F7" w:rsidRPr="00090759">
        <w:t>Introduction to African Ameri</w:t>
      </w:r>
      <w:r w:rsidR="002D52A8" w:rsidRPr="00090759">
        <w:t>can Studies (Fall 2014–</w:t>
      </w:r>
      <w:r w:rsidR="00126A06">
        <w:t xml:space="preserve">2018/2020/2022–2023, </w:t>
      </w:r>
      <w:r w:rsidR="002124CA">
        <w:tab/>
      </w:r>
      <w:r w:rsidR="002124CA">
        <w:tab/>
      </w:r>
      <w:r w:rsidR="002124CA">
        <w:tab/>
      </w:r>
      <w:r w:rsidR="00BC3EE0" w:rsidRPr="00090759">
        <w:t>Spring</w:t>
      </w:r>
      <w:r w:rsidR="002D52A8" w:rsidRPr="00090759">
        <w:t xml:space="preserve"> </w:t>
      </w:r>
      <w:r w:rsidR="00126A06">
        <w:t>2015</w:t>
      </w:r>
      <w:r w:rsidR="002124CA">
        <w:t>–2016/</w:t>
      </w:r>
      <w:r w:rsidR="002D52A8" w:rsidRPr="00090759">
        <w:t>201</w:t>
      </w:r>
      <w:r w:rsidR="00BC3EE0" w:rsidRPr="00090759">
        <w:t>9</w:t>
      </w:r>
      <w:r w:rsidR="000C49F7" w:rsidRPr="00090759">
        <w:t>)</w:t>
      </w:r>
    </w:p>
    <w:p w14:paraId="4B0D87F9" w14:textId="1C7A9FD6" w:rsidR="0097201E" w:rsidRPr="00090759" w:rsidRDefault="0097201E" w:rsidP="001A672A">
      <w:pPr>
        <w:ind w:firstLine="720"/>
      </w:pPr>
      <w:r>
        <w:t xml:space="preserve">HONS 265: </w:t>
      </w:r>
      <w:r w:rsidR="00A803D0">
        <w:t xml:space="preserve">What is Home? </w:t>
      </w:r>
      <w:r>
        <w:t xml:space="preserve">Black Women Writers and the Meaning of Home (Spring </w:t>
      </w:r>
      <w:r w:rsidR="00A803D0">
        <w:tab/>
      </w:r>
      <w:r w:rsidR="00A803D0">
        <w:tab/>
      </w:r>
      <w:r w:rsidR="00A803D0">
        <w:tab/>
      </w:r>
      <w:r>
        <w:t>2024)</w:t>
      </w:r>
    </w:p>
    <w:p w14:paraId="6A12C3AA" w14:textId="6090E697" w:rsidR="000C49F7" w:rsidRPr="00090759" w:rsidRDefault="00E465B9" w:rsidP="000C49F7">
      <w:pPr>
        <w:ind w:firstLine="720"/>
      </w:pPr>
      <w:r w:rsidRPr="00090759">
        <w:t xml:space="preserve">AAST 280: </w:t>
      </w:r>
      <w:r w:rsidR="000C49F7" w:rsidRPr="00090759">
        <w:t>Introduction to African American Music (Spring 2015</w:t>
      </w:r>
      <w:r w:rsidR="00437CD4" w:rsidRPr="00090759">
        <w:t>/2019</w:t>
      </w:r>
      <w:r w:rsidR="000C49F7" w:rsidRPr="00090759">
        <w:t>, Fall 2015</w:t>
      </w:r>
      <w:r w:rsidR="00437CD4" w:rsidRPr="00090759">
        <w:t>)</w:t>
      </w:r>
    </w:p>
    <w:p w14:paraId="3B38D7AE" w14:textId="61625DC6" w:rsidR="002D52A8" w:rsidRPr="00090759" w:rsidRDefault="002D52A8" w:rsidP="000C49F7">
      <w:pPr>
        <w:ind w:firstLine="720"/>
      </w:pPr>
      <w:r w:rsidRPr="00090759">
        <w:t>AAST 300: The Life and Writings of James Baldwin (Fall 2018</w:t>
      </w:r>
      <w:r w:rsidR="00CD4688">
        <w:t>, Spring 2023</w:t>
      </w:r>
      <w:r w:rsidR="002124CA">
        <w:t>–2024</w:t>
      </w:r>
      <w:r w:rsidRPr="00090759">
        <w:t>)</w:t>
      </w:r>
    </w:p>
    <w:p w14:paraId="15563211" w14:textId="31A49AF7" w:rsidR="000C49F7" w:rsidRPr="00090759" w:rsidRDefault="00E465B9" w:rsidP="000C49F7">
      <w:pPr>
        <w:ind w:firstLine="720"/>
      </w:pPr>
      <w:r w:rsidRPr="00090759">
        <w:lastRenderedPageBreak/>
        <w:t xml:space="preserve">AAST 300: </w:t>
      </w:r>
      <w:r w:rsidR="000C49F7" w:rsidRPr="00090759">
        <w:t>Mongrel America: Miscegenation, Passing, and the Myth of</w:t>
      </w:r>
      <w:r w:rsidRPr="00090759">
        <w:t xml:space="preserve"> Racial Purity </w:t>
      </w:r>
      <w:r w:rsidRPr="00090759">
        <w:tab/>
      </w:r>
      <w:r w:rsidRPr="00090759">
        <w:tab/>
      </w:r>
      <w:r w:rsidRPr="00090759">
        <w:tab/>
        <w:t xml:space="preserve">(Spring 2015, </w:t>
      </w:r>
      <w:r w:rsidR="000C49F7" w:rsidRPr="00090759">
        <w:t>Fall 2016)</w:t>
      </w:r>
    </w:p>
    <w:p w14:paraId="4BE7C62E" w14:textId="0B93407B" w:rsidR="001A672A" w:rsidRPr="00090759" w:rsidRDefault="001A672A" w:rsidP="001A672A">
      <w:pPr>
        <w:ind w:firstLine="720"/>
      </w:pPr>
      <w:r w:rsidRPr="00090759">
        <w:t>AAST 340</w:t>
      </w:r>
      <w:r w:rsidR="00813586">
        <w:t>/HIST 321</w:t>
      </w:r>
      <w:r w:rsidRPr="00090759">
        <w:t xml:space="preserve">: Remembering and Forgetting: Race, Violence, and American </w:t>
      </w:r>
      <w:r w:rsidR="00813586">
        <w:tab/>
      </w:r>
      <w:r w:rsidR="00813586">
        <w:tab/>
      </w:r>
      <w:r w:rsidR="00813586">
        <w:tab/>
      </w:r>
      <w:r w:rsidRPr="00090759">
        <w:t>Memory (Fall 2015</w:t>
      </w:r>
      <w:r w:rsidR="002124CA">
        <w:t>/2022–2023</w:t>
      </w:r>
      <w:r w:rsidRPr="00090759">
        <w:t>, Spring 2017</w:t>
      </w:r>
      <w:r w:rsidR="007B2641" w:rsidRPr="00090759">
        <w:t>/2021</w:t>
      </w:r>
      <w:r w:rsidRPr="00090759">
        <w:t>)</w:t>
      </w:r>
    </w:p>
    <w:p w14:paraId="41FEE226" w14:textId="16C8B2A1" w:rsidR="007C408C" w:rsidRPr="00090759" w:rsidRDefault="007C408C" w:rsidP="007C408C">
      <w:pPr>
        <w:ind w:firstLine="720"/>
      </w:pPr>
      <w:r w:rsidRPr="00090759">
        <w:t>AAST 360: Mass Incarceration and Its Roots (Spring 2016</w:t>
      </w:r>
      <w:r w:rsidR="00C91A9B">
        <w:t>–</w:t>
      </w:r>
      <w:r w:rsidRPr="00090759">
        <w:t>2019</w:t>
      </w:r>
      <w:r w:rsidR="007B2641" w:rsidRPr="00090759">
        <w:t>/2021</w:t>
      </w:r>
      <w:r w:rsidR="00C91A9B">
        <w:t>/2023</w:t>
      </w:r>
      <w:r w:rsidR="0097201E">
        <w:t>–2024</w:t>
      </w:r>
      <w:r w:rsidRPr="00090759">
        <w:t>)</w:t>
      </w:r>
    </w:p>
    <w:p w14:paraId="31C6284F" w14:textId="1B1B925B" w:rsidR="008E3BAF" w:rsidRPr="00090759" w:rsidRDefault="00E465B9" w:rsidP="008E3BAF">
      <w:pPr>
        <w:ind w:firstLine="720"/>
      </w:pPr>
      <w:r w:rsidRPr="00090759">
        <w:t xml:space="preserve">HONS 381: </w:t>
      </w:r>
      <w:r w:rsidR="008E3BAF" w:rsidRPr="00090759">
        <w:t xml:space="preserve">Honors Interdisciplinary Seminar: Lynching in the American Imagination </w:t>
      </w:r>
      <w:r w:rsidRPr="00090759">
        <w:tab/>
      </w:r>
      <w:r w:rsidRPr="00090759">
        <w:tab/>
      </w:r>
      <w:r w:rsidRPr="00090759">
        <w:tab/>
      </w:r>
      <w:r w:rsidR="008E3BAF" w:rsidRPr="00090759">
        <w:t>(Spring 2018)</w:t>
      </w:r>
    </w:p>
    <w:p w14:paraId="5BBED09F" w14:textId="146242B5" w:rsidR="000C49F7" w:rsidRPr="00090759" w:rsidRDefault="00E465B9" w:rsidP="000C49F7">
      <w:pPr>
        <w:ind w:firstLine="720"/>
      </w:pPr>
      <w:r w:rsidRPr="00090759">
        <w:t xml:space="preserve">AAST 381: </w:t>
      </w:r>
      <w:r w:rsidR="000C49F7" w:rsidRPr="00090759">
        <w:t>Internship in African American Studies (Spring 2015</w:t>
      </w:r>
      <w:r w:rsidR="001F3BE8">
        <w:t>/2021</w:t>
      </w:r>
      <w:r w:rsidR="00CD4688">
        <w:t>/2023</w:t>
      </w:r>
      <w:r w:rsidR="000C49F7" w:rsidRPr="00090759">
        <w:t xml:space="preserve">, </w:t>
      </w:r>
      <w:r w:rsidR="00535EAC" w:rsidRPr="00090759">
        <w:tab/>
      </w:r>
      <w:r w:rsidR="00535EAC" w:rsidRPr="00090759">
        <w:tab/>
      </w:r>
      <w:r w:rsidR="00535EAC" w:rsidRPr="00090759">
        <w:tab/>
      </w:r>
      <w:r w:rsidR="00535EAC" w:rsidRPr="00090759">
        <w:tab/>
      </w:r>
      <w:r w:rsidR="000C49F7" w:rsidRPr="00090759">
        <w:t>Fall 2015/2017</w:t>
      </w:r>
      <w:r w:rsidR="007C408C" w:rsidRPr="00090759">
        <w:t>/2018</w:t>
      </w:r>
      <w:r w:rsidR="00535EAC" w:rsidRPr="00090759">
        <w:t>/2020</w:t>
      </w:r>
      <w:r w:rsidR="000C49F7" w:rsidRPr="00090759">
        <w:t>)</w:t>
      </w:r>
    </w:p>
    <w:p w14:paraId="425658F3" w14:textId="59908DB9" w:rsidR="000C49F7" w:rsidRDefault="00E465B9" w:rsidP="000C49F7">
      <w:pPr>
        <w:ind w:firstLine="720"/>
      </w:pPr>
      <w:r w:rsidRPr="00090759">
        <w:t xml:space="preserve">AAST 400: </w:t>
      </w:r>
      <w:r w:rsidR="000C49F7" w:rsidRPr="00090759">
        <w:t>Independent Study: Anti-Racist Feminist Pedagogy (Fall 2016)</w:t>
      </w:r>
    </w:p>
    <w:p w14:paraId="109D350B" w14:textId="4C933F36" w:rsidR="0097201E" w:rsidRPr="00090759" w:rsidRDefault="0097201E" w:rsidP="000C49F7">
      <w:pPr>
        <w:ind w:firstLine="720"/>
      </w:pPr>
      <w:r>
        <w:t xml:space="preserve">AAST 400: Independent Study: </w:t>
      </w:r>
      <w:r w:rsidR="00A803D0">
        <w:t xml:space="preserve">Kendrick Lamar, Hip Hop, and Black Community </w:t>
      </w:r>
      <w:r w:rsidR="00A803D0">
        <w:tab/>
      </w:r>
      <w:r w:rsidR="00A803D0">
        <w:tab/>
      </w:r>
      <w:r w:rsidR="00A803D0">
        <w:tab/>
        <w:t>Trauma (Fall 2023)</w:t>
      </w:r>
    </w:p>
    <w:p w14:paraId="2B8E92A7" w14:textId="2C710516" w:rsidR="008E3BAF" w:rsidRPr="00090759" w:rsidRDefault="00E465B9" w:rsidP="008E3BAF">
      <w:pPr>
        <w:ind w:firstLine="720"/>
      </w:pPr>
      <w:r w:rsidRPr="00090759">
        <w:t xml:space="preserve">AAST 401: </w:t>
      </w:r>
      <w:r w:rsidR="008E3BAF" w:rsidRPr="00090759">
        <w:t>Capstone in African American Studies (Spring 2016/2018</w:t>
      </w:r>
      <w:r w:rsidR="007B2641" w:rsidRPr="00090759">
        <w:t>/2021</w:t>
      </w:r>
      <w:r w:rsidR="00CD4688">
        <w:t>/2023</w:t>
      </w:r>
      <w:r w:rsidR="008E3BAF" w:rsidRPr="00090759">
        <w:t>)</w:t>
      </w:r>
    </w:p>
    <w:p w14:paraId="059F3F6B" w14:textId="77777777" w:rsidR="000C49F7" w:rsidRPr="00090759" w:rsidRDefault="000C49F7" w:rsidP="000C49F7">
      <w:pPr>
        <w:rPr>
          <w:b/>
        </w:rPr>
      </w:pPr>
    </w:p>
    <w:p w14:paraId="280EDB7B" w14:textId="77777777" w:rsidR="00A77BA5" w:rsidRDefault="00A77BA5" w:rsidP="00A77BA5">
      <w:pPr>
        <w:rPr>
          <w:b/>
        </w:rPr>
      </w:pPr>
      <w:r>
        <w:rPr>
          <w:b/>
        </w:rPr>
        <w:t>Endicott College (Summer 2023)</w:t>
      </w:r>
    </w:p>
    <w:p w14:paraId="5D06C790" w14:textId="1B863615" w:rsidR="00A77BA5" w:rsidRPr="000E02AE" w:rsidRDefault="00A77BA5" w:rsidP="00A77BA5">
      <w:pPr>
        <w:rPr>
          <w:bCs/>
        </w:rPr>
      </w:pPr>
      <w:proofErr w:type="spellStart"/>
      <w:r w:rsidRPr="000E02AE">
        <w:rPr>
          <w:bCs/>
        </w:rPr>
        <w:t>Comunidad</w:t>
      </w:r>
      <w:proofErr w:type="spellEnd"/>
      <w:r w:rsidRPr="000E02AE">
        <w:rPr>
          <w:bCs/>
        </w:rPr>
        <w:t xml:space="preserve"> de Madrid</w:t>
      </w:r>
      <w:r>
        <w:rPr>
          <w:bCs/>
        </w:rPr>
        <w:t xml:space="preserve"> Professional Development Programs for Teachers</w:t>
      </w:r>
      <w:r w:rsidR="003039B3">
        <w:rPr>
          <w:bCs/>
        </w:rPr>
        <w:t>, professor</w:t>
      </w:r>
    </w:p>
    <w:p w14:paraId="6822D3E6" w14:textId="77777777" w:rsidR="00A77BA5" w:rsidRDefault="00A77BA5" w:rsidP="00A77BA5">
      <w:pPr>
        <w:rPr>
          <w:bCs/>
        </w:rPr>
      </w:pPr>
      <w:r w:rsidRPr="000E02AE">
        <w:rPr>
          <w:bCs/>
        </w:rPr>
        <w:tab/>
        <w:t>Teaching History through Interactive Pedagogies (Summer 2023)</w:t>
      </w:r>
    </w:p>
    <w:p w14:paraId="081229C1" w14:textId="77777777" w:rsidR="00A77BA5" w:rsidRDefault="00A77BA5" w:rsidP="00535EAC">
      <w:pPr>
        <w:rPr>
          <w:b/>
        </w:rPr>
      </w:pPr>
    </w:p>
    <w:p w14:paraId="4E1C9E6B" w14:textId="6B146276" w:rsidR="00535EAC" w:rsidRPr="00090759" w:rsidRDefault="00535EAC" w:rsidP="00535EAC">
      <w:pPr>
        <w:rPr>
          <w:b/>
        </w:rPr>
      </w:pPr>
      <w:r w:rsidRPr="00090759">
        <w:rPr>
          <w:b/>
        </w:rPr>
        <w:t>Princeton University (Spring 2020)</w:t>
      </w:r>
    </w:p>
    <w:p w14:paraId="3AF6432F" w14:textId="77777777" w:rsidR="00535EAC" w:rsidRPr="00090759" w:rsidRDefault="00535EAC" w:rsidP="00535EAC">
      <w:r w:rsidRPr="00090759">
        <w:t>Department of African American Studies, visiting research scholar</w:t>
      </w:r>
    </w:p>
    <w:p w14:paraId="147C4150" w14:textId="77777777" w:rsidR="00535EAC" w:rsidRDefault="00535EAC" w:rsidP="00535EAC">
      <w:pPr>
        <w:ind w:firstLine="720"/>
      </w:pPr>
      <w:r w:rsidRPr="00090759">
        <w:t xml:space="preserve">AAS 230/ENG 231: Remembering and Forgetting: Race, Violence, and History in the US </w:t>
      </w:r>
      <w:r w:rsidRPr="00090759">
        <w:tab/>
      </w:r>
      <w:r w:rsidRPr="00090759">
        <w:tab/>
        <w:t>(Spring 2020)</w:t>
      </w:r>
    </w:p>
    <w:p w14:paraId="7DE2485D" w14:textId="77777777" w:rsidR="00535EAC" w:rsidRDefault="00535EAC" w:rsidP="00535EAC">
      <w:pPr>
        <w:ind w:firstLine="720"/>
      </w:pPr>
    </w:p>
    <w:p w14:paraId="495096E1" w14:textId="1E43D14E" w:rsidR="000C49F7" w:rsidRPr="00ED2D09" w:rsidRDefault="000C49F7" w:rsidP="000C49F7">
      <w:r>
        <w:rPr>
          <w:b/>
        </w:rPr>
        <w:t>C</w:t>
      </w:r>
      <w:r w:rsidR="00B92849">
        <w:rPr>
          <w:b/>
        </w:rPr>
        <w:t>ornell</w:t>
      </w:r>
      <w:r>
        <w:rPr>
          <w:b/>
        </w:rPr>
        <w:t xml:space="preserve"> U</w:t>
      </w:r>
      <w:r w:rsidR="00B92849">
        <w:rPr>
          <w:b/>
        </w:rPr>
        <w:t>niversity</w:t>
      </w:r>
      <w:r w:rsidRPr="00ED2D09">
        <w:rPr>
          <w:b/>
        </w:rPr>
        <w:t xml:space="preserve"> (2008−2014)</w:t>
      </w:r>
    </w:p>
    <w:p w14:paraId="33B9199E" w14:textId="77777777" w:rsidR="000C49F7" w:rsidRPr="00C031CC" w:rsidRDefault="000C49F7" w:rsidP="000C49F7">
      <w:r w:rsidRPr="00C031CC">
        <w:t>Knight Institute for Writing in the Disciplines</w:t>
      </w:r>
      <w:r>
        <w:t>, instructor</w:t>
      </w:r>
    </w:p>
    <w:p w14:paraId="5F18A11B" w14:textId="77777777" w:rsidR="000C49F7" w:rsidRPr="00C031CC" w:rsidRDefault="000C49F7" w:rsidP="000C49F7">
      <w:r w:rsidRPr="00C031CC">
        <w:tab/>
        <w:t>Historical Memory, Historical Trauma (Spring 2013)</w:t>
      </w:r>
    </w:p>
    <w:p w14:paraId="4EE9796D" w14:textId="77777777" w:rsidR="000C49F7" w:rsidRPr="00C031CC" w:rsidRDefault="000C49F7" w:rsidP="000C49F7">
      <w:r w:rsidRPr="00C031CC">
        <w:tab/>
        <w:t xml:space="preserve">Mongrel America: Miscegenation, Passing, and the Myth of Racial Purity (Spring 2011, </w:t>
      </w:r>
      <w:r w:rsidRPr="00C031CC">
        <w:tab/>
      </w:r>
      <w:r w:rsidRPr="00C031CC">
        <w:tab/>
      </w:r>
      <w:r w:rsidRPr="00C031CC">
        <w:tab/>
        <w:t>Fall 2012)</w:t>
      </w:r>
    </w:p>
    <w:p w14:paraId="6DE424A9" w14:textId="77777777" w:rsidR="000C49F7" w:rsidRDefault="000C49F7" w:rsidP="000C49F7"/>
    <w:p w14:paraId="645F4DF8" w14:textId="77777777" w:rsidR="000C49F7" w:rsidRPr="00C031CC" w:rsidRDefault="000C49F7" w:rsidP="000C49F7">
      <w:r w:rsidRPr="00C031CC">
        <w:t>American Studies Department</w:t>
      </w:r>
      <w:r>
        <w:t>, teaching assistant</w:t>
      </w:r>
    </w:p>
    <w:p w14:paraId="373F168F" w14:textId="38C138EA" w:rsidR="000C49F7" w:rsidRPr="00C031CC" w:rsidRDefault="000C49F7" w:rsidP="000C49F7">
      <w:r w:rsidRPr="00C031CC">
        <w:tab/>
        <w:t>Popular Culture</w:t>
      </w:r>
      <w:r>
        <w:t xml:space="preserve"> in the United States, 1950 to the Present (</w:t>
      </w:r>
      <w:r w:rsidRPr="00C031CC">
        <w:t>Spring 2014)</w:t>
      </w:r>
    </w:p>
    <w:p w14:paraId="0A514245" w14:textId="1DFA3D74" w:rsidR="000C49F7" w:rsidRPr="00CC32C7" w:rsidRDefault="000C49F7" w:rsidP="000C49F7">
      <w:pPr>
        <w:ind w:firstLine="720"/>
      </w:pPr>
      <w:r w:rsidRPr="00CC32C7">
        <w:t>American Cinema (Fall 2013)</w:t>
      </w:r>
    </w:p>
    <w:p w14:paraId="6A680E21" w14:textId="3E8C0DCD" w:rsidR="000C49F7" w:rsidRDefault="000C49F7" w:rsidP="000C49F7">
      <w:r w:rsidRPr="00CC32C7">
        <w:tab/>
      </w:r>
      <w:r w:rsidRPr="00C031CC">
        <w:t>Varieties of American Dissent (Spring 2009)</w:t>
      </w:r>
    </w:p>
    <w:p w14:paraId="71832D58" w14:textId="77777777" w:rsidR="00A677A3" w:rsidRDefault="00A677A3" w:rsidP="000C49F7"/>
    <w:p w14:paraId="6AC4AF03" w14:textId="77777777" w:rsidR="000C49F7" w:rsidRPr="00C031CC" w:rsidRDefault="000C49F7" w:rsidP="000C49F7">
      <w:r w:rsidRPr="00C031CC">
        <w:t>History Department</w:t>
      </w:r>
      <w:r>
        <w:t>, teaching assistant</w:t>
      </w:r>
    </w:p>
    <w:p w14:paraId="167B0446" w14:textId="08DE788D" w:rsidR="000C49F7" w:rsidRPr="00C031CC" w:rsidRDefault="000C49F7" w:rsidP="000C49F7">
      <w:r w:rsidRPr="00C031CC">
        <w:tab/>
        <w:t xml:space="preserve">Introduction to American History, </w:t>
      </w:r>
      <w:r w:rsidRPr="009031E2">
        <w:t>1865–present</w:t>
      </w:r>
      <w:r w:rsidRPr="00C031CC">
        <w:t xml:space="preserve"> </w:t>
      </w:r>
      <w:r>
        <w:t>(</w:t>
      </w:r>
      <w:r w:rsidRPr="00C031CC">
        <w:t>Spring 2010)</w:t>
      </w:r>
    </w:p>
    <w:p w14:paraId="085FA06A" w14:textId="59C362E2" w:rsidR="000C49F7" w:rsidRPr="00C031CC" w:rsidRDefault="000C49F7" w:rsidP="000C49F7">
      <w:r w:rsidRPr="00C031CC">
        <w:tab/>
        <w:t>Obama and Lincoln (Fall 2009)</w:t>
      </w:r>
    </w:p>
    <w:p w14:paraId="5799B1B6" w14:textId="37B551A4" w:rsidR="000C49F7" w:rsidRDefault="000C49F7" w:rsidP="000C49F7">
      <w:r w:rsidRPr="00C031CC">
        <w:tab/>
        <w:t>The History of Evolution (Fall 2008)</w:t>
      </w:r>
    </w:p>
    <w:p w14:paraId="3E437D97" w14:textId="77777777" w:rsidR="000C49F7" w:rsidRPr="00C031CC" w:rsidRDefault="000C49F7" w:rsidP="000C49F7"/>
    <w:p w14:paraId="3E35E7F7" w14:textId="77777777" w:rsidR="000C49F7" w:rsidRPr="00C031CC" w:rsidRDefault="000C49F7" w:rsidP="000C49F7">
      <w:r w:rsidRPr="00C031CC">
        <w:t>Summer College</w:t>
      </w:r>
      <w:r>
        <w:t>, teaching assistant</w:t>
      </w:r>
    </w:p>
    <w:p w14:paraId="3F996AF1" w14:textId="3C6C73FE" w:rsidR="00B701B2" w:rsidRPr="007D0861" w:rsidRDefault="000C49F7" w:rsidP="007D0861">
      <w:r w:rsidRPr="00C031CC">
        <w:tab/>
        <w:t>Democracy and Its Discontents (</w:t>
      </w:r>
      <w:r w:rsidR="00D11D37">
        <w:t xml:space="preserve">Summer </w:t>
      </w:r>
      <w:r>
        <w:t>2008</w:t>
      </w:r>
      <w:r w:rsidR="00C91A9B">
        <w:t>–</w:t>
      </w:r>
      <w:r w:rsidRPr="00C031CC">
        <w:t>2013)</w:t>
      </w:r>
    </w:p>
    <w:p w14:paraId="6B55CCD4" w14:textId="77777777" w:rsidR="00680669" w:rsidRDefault="00680669" w:rsidP="000B0509">
      <w:pPr>
        <w:pBdr>
          <w:bottom w:val="single" w:sz="12" w:space="1" w:color="auto"/>
        </w:pBdr>
        <w:rPr>
          <w:b/>
        </w:rPr>
      </w:pPr>
    </w:p>
    <w:p w14:paraId="089A041E" w14:textId="77777777" w:rsidR="00BF3236" w:rsidRDefault="00BF3236" w:rsidP="000B0509">
      <w:pPr>
        <w:pBdr>
          <w:bottom w:val="single" w:sz="12" w:space="1" w:color="auto"/>
        </w:pBdr>
        <w:rPr>
          <w:b/>
        </w:rPr>
      </w:pPr>
    </w:p>
    <w:p w14:paraId="215E2A40" w14:textId="68898A7C" w:rsidR="000B0509" w:rsidRPr="00995043" w:rsidRDefault="006700F8" w:rsidP="000B0509">
      <w:pPr>
        <w:pBdr>
          <w:bottom w:val="single" w:sz="12" w:space="1" w:color="auto"/>
        </w:pBdr>
        <w:rPr>
          <w:b/>
        </w:rPr>
      </w:pPr>
      <w:r>
        <w:rPr>
          <w:b/>
        </w:rPr>
        <w:t xml:space="preserve">SERVICE AND </w:t>
      </w:r>
      <w:r w:rsidR="000B0509" w:rsidRPr="00995043">
        <w:rPr>
          <w:b/>
        </w:rPr>
        <w:t>COMMITTEE WORK</w:t>
      </w:r>
    </w:p>
    <w:p w14:paraId="34878FCC" w14:textId="77777777" w:rsidR="000B0509" w:rsidRDefault="000B0509" w:rsidP="00E34316">
      <w:pPr>
        <w:ind w:firstLine="720"/>
      </w:pPr>
    </w:p>
    <w:p w14:paraId="6A187AFA" w14:textId="6A78872E" w:rsidR="00CC32C7" w:rsidRPr="007D0861" w:rsidRDefault="000C49F7" w:rsidP="007D0861">
      <w:pPr>
        <w:spacing w:after="60"/>
        <w:rPr>
          <w:b/>
        </w:rPr>
      </w:pPr>
      <w:r>
        <w:rPr>
          <w:b/>
        </w:rPr>
        <w:t>Professional Service</w:t>
      </w:r>
      <w:r w:rsidR="00986495" w:rsidRPr="00D157B7">
        <w:rPr>
          <w:b/>
        </w:rPr>
        <w:t xml:space="preserve">  </w:t>
      </w:r>
    </w:p>
    <w:p w14:paraId="35141A50" w14:textId="6E6753C5" w:rsidR="00F567BA" w:rsidRDefault="00F567BA" w:rsidP="003F56ED">
      <w:pPr>
        <w:spacing w:after="60"/>
      </w:pPr>
      <w:r>
        <w:lastRenderedPageBreak/>
        <w:t xml:space="preserve">Committee member, Committee on the Status of African American, Latino/a, Asian American, </w:t>
      </w:r>
      <w:r>
        <w:tab/>
        <w:t xml:space="preserve">and Native American (ALANA) Historians and ALANA Histories, Organization of </w:t>
      </w:r>
      <w:r>
        <w:tab/>
        <w:t>American Historians, 2024–present.</w:t>
      </w:r>
    </w:p>
    <w:p w14:paraId="62AB121B" w14:textId="6BA291A6" w:rsidR="00DA4725" w:rsidRDefault="00DA4725" w:rsidP="003F56ED">
      <w:pPr>
        <w:spacing w:after="60"/>
      </w:pPr>
      <w:r>
        <w:t>Reviewer, Northwestern University Press, 2024.</w:t>
      </w:r>
    </w:p>
    <w:p w14:paraId="6B030607" w14:textId="69B7390A" w:rsidR="003F56ED" w:rsidRPr="00090759" w:rsidRDefault="003F56ED" w:rsidP="003F56ED">
      <w:pPr>
        <w:spacing w:after="60"/>
      </w:pPr>
      <w:r w:rsidRPr="00090759">
        <w:t>Conference panel chair, “</w:t>
      </w:r>
      <w:r w:rsidR="00595CC9">
        <w:t>Urban Renewal</w:t>
      </w:r>
      <w:r w:rsidRPr="00090759">
        <w:t xml:space="preserve">,” </w:t>
      </w:r>
      <w:r w:rsidRPr="00090759">
        <w:rPr>
          <w:i/>
        </w:rPr>
        <w:t xml:space="preserve">African American Intellectual History Society </w:t>
      </w:r>
      <w:r w:rsidR="00595CC9">
        <w:rPr>
          <w:i/>
        </w:rPr>
        <w:tab/>
      </w:r>
      <w:r w:rsidRPr="00090759">
        <w:rPr>
          <w:i/>
        </w:rPr>
        <w:t>Conference</w:t>
      </w:r>
      <w:r w:rsidRPr="00090759">
        <w:t xml:space="preserve">, </w:t>
      </w:r>
      <w:r>
        <w:t>Charlotte</w:t>
      </w:r>
      <w:r w:rsidRPr="00090759">
        <w:t xml:space="preserve">, </w:t>
      </w:r>
      <w:r>
        <w:t>NC</w:t>
      </w:r>
      <w:r w:rsidRPr="00090759">
        <w:t xml:space="preserve">, March </w:t>
      </w:r>
      <w:r>
        <w:t>11</w:t>
      </w:r>
      <w:r w:rsidRPr="00090759">
        <w:t>, 20</w:t>
      </w:r>
      <w:r>
        <w:t>23</w:t>
      </w:r>
      <w:r w:rsidRPr="00090759">
        <w:t xml:space="preserve">. </w:t>
      </w:r>
    </w:p>
    <w:p w14:paraId="18BE5E38" w14:textId="77777777" w:rsidR="0046430F" w:rsidRDefault="0046430F" w:rsidP="00E631F7">
      <w:pPr>
        <w:spacing w:after="60"/>
      </w:pPr>
      <w:r>
        <w:t xml:space="preserve">Reviewer, </w:t>
      </w:r>
      <w:r w:rsidRPr="0046430F">
        <w:rPr>
          <w:i/>
          <w:iCs/>
        </w:rPr>
        <w:t>American Journal of Public Health</w:t>
      </w:r>
      <w:r>
        <w:t>, 2022.</w:t>
      </w:r>
    </w:p>
    <w:p w14:paraId="19D14F47" w14:textId="4E61CB3A" w:rsidR="00C30CA4" w:rsidRDefault="00C30CA4" w:rsidP="00E631F7">
      <w:pPr>
        <w:spacing w:after="60"/>
      </w:pPr>
      <w:r>
        <w:t xml:space="preserve">Reviewer, </w:t>
      </w:r>
      <w:r w:rsidRPr="00C30CA4">
        <w:rPr>
          <w:i/>
          <w:iCs/>
        </w:rPr>
        <w:t>Diacritics</w:t>
      </w:r>
      <w:r>
        <w:t>, 2021–2022.</w:t>
      </w:r>
    </w:p>
    <w:p w14:paraId="3F02318E" w14:textId="2871337F" w:rsidR="0002403A" w:rsidRPr="00090759" w:rsidRDefault="0002403A" w:rsidP="00E631F7">
      <w:pPr>
        <w:spacing w:after="60"/>
      </w:pPr>
      <w:r w:rsidRPr="00090759">
        <w:t xml:space="preserve">Reviewer, </w:t>
      </w:r>
      <w:r w:rsidRPr="00090759">
        <w:rPr>
          <w:i/>
        </w:rPr>
        <w:t>Journal of Urban History</w:t>
      </w:r>
      <w:r w:rsidR="00172C94" w:rsidRPr="00090759">
        <w:t>, 2020</w:t>
      </w:r>
      <w:r w:rsidR="00752EBC">
        <w:t>–2021</w:t>
      </w:r>
      <w:r w:rsidR="00172C94" w:rsidRPr="00090759">
        <w:t>.</w:t>
      </w:r>
    </w:p>
    <w:p w14:paraId="053D5F9F" w14:textId="74B781F9" w:rsidR="00544B1C" w:rsidRPr="00090759" w:rsidRDefault="00544B1C" w:rsidP="00E631F7">
      <w:pPr>
        <w:spacing w:after="60"/>
      </w:pPr>
      <w:r w:rsidRPr="00090759">
        <w:t xml:space="preserve">Conference panel chair, “The Black Pacific: Race, Gender, and Empire Beyond the Atlantic </w:t>
      </w:r>
      <w:r w:rsidRPr="00090759">
        <w:tab/>
        <w:t xml:space="preserve">World,” </w:t>
      </w:r>
      <w:r w:rsidRPr="00090759">
        <w:rPr>
          <w:i/>
        </w:rPr>
        <w:t>African American Intellectual History Society Conference</w:t>
      </w:r>
      <w:r w:rsidRPr="00090759">
        <w:t xml:space="preserve">, Ann Arbor, MI, </w:t>
      </w:r>
      <w:r w:rsidRPr="00090759">
        <w:tab/>
        <w:t xml:space="preserve">March 22, 2019. </w:t>
      </w:r>
    </w:p>
    <w:p w14:paraId="69B817AE" w14:textId="4AACBB4B" w:rsidR="00691B88" w:rsidRPr="00090759" w:rsidRDefault="00691B88" w:rsidP="00E631F7">
      <w:pPr>
        <w:spacing w:after="60"/>
      </w:pPr>
      <w:r w:rsidRPr="00090759">
        <w:t>Organizer and moderator, “The Second Reconstruction</w:t>
      </w:r>
      <w:r w:rsidR="00CA2A10" w:rsidRPr="00090759">
        <w:t>,</w:t>
      </w:r>
      <w:r w:rsidRPr="00090759">
        <w:t>”</w:t>
      </w:r>
      <w:r w:rsidR="00CA2A10" w:rsidRPr="00090759">
        <w:t xml:space="preserve"> </w:t>
      </w:r>
      <w:r w:rsidRPr="00090759">
        <w:rPr>
          <w:i/>
        </w:rPr>
        <w:t xml:space="preserve">National Endowment for the </w:t>
      </w:r>
      <w:r w:rsidR="00CA2A10" w:rsidRPr="00090759">
        <w:rPr>
          <w:i/>
        </w:rPr>
        <w:tab/>
      </w:r>
      <w:r w:rsidRPr="00090759">
        <w:rPr>
          <w:i/>
        </w:rPr>
        <w:t>Humanities Summer Institute for School Teachers</w:t>
      </w:r>
      <w:r w:rsidR="00CA2A10" w:rsidRPr="00090759">
        <w:t xml:space="preserve">, theme: “America’s Reconstruction: </w:t>
      </w:r>
      <w:r w:rsidR="00CA2A10" w:rsidRPr="00090759">
        <w:tab/>
      </w:r>
      <w:r w:rsidR="00343D2F">
        <w:t>The</w:t>
      </w:r>
      <w:r w:rsidR="00CA2A10" w:rsidRPr="00090759">
        <w:t xml:space="preserve"> Untold Story,”</w:t>
      </w:r>
      <w:r w:rsidRPr="00090759">
        <w:t xml:space="preserve"> </w:t>
      </w:r>
      <w:r w:rsidR="00CA2A10" w:rsidRPr="00090759">
        <w:t xml:space="preserve">Charleston, SC, </w:t>
      </w:r>
      <w:r w:rsidRPr="00090759">
        <w:t>July 25, 2018.</w:t>
      </w:r>
    </w:p>
    <w:p w14:paraId="18C51C61" w14:textId="3D98446B" w:rsidR="00FB6068" w:rsidRPr="00090759" w:rsidRDefault="00FB6068" w:rsidP="00E631F7">
      <w:pPr>
        <w:spacing w:after="60"/>
      </w:pPr>
      <w:r w:rsidRPr="00090759">
        <w:t xml:space="preserve">Conference panel chair, “Black Humor and Black Thought,” </w:t>
      </w:r>
      <w:r w:rsidRPr="00090759">
        <w:rPr>
          <w:i/>
        </w:rPr>
        <w:t xml:space="preserve">African American Intellectual </w:t>
      </w:r>
      <w:r w:rsidRPr="00090759">
        <w:rPr>
          <w:i/>
        </w:rPr>
        <w:tab/>
        <w:t>History Society Conference</w:t>
      </w:r>
      <w:r w:rsidRPr="00090759">
        <w:t xml:space="preserve">, </w:t>
      </w:r>
      <w:r w:rsidR="00151160" w:rsidRPr="00090759">
        <w:rPr>
          <w:rFonts w:ascii="Times" w:hAnsi="Times"/>
          <w:color w:val="000000"/>
        </w:rPr>
        <w:t>Waltham, MA</w:t>
      </w:r>
      <w:r w:rsidR="00CA2A10" w:rsidRPr="00090759">
        <w:t xml:space="preserve">, </w:t>
      </w:r>
      <w:r w:rsidRPr="00090759">
        <w:t xml:space="preserve">March 31, 2018. </w:t>
      </w:r>
    </w:p>
    <w:p w14:paraId="5C8D1BDF" w14:textId="18A5C60A" w:rsidR="006442E7" w:rsidRPr="00CF5CF6" w:rsidRDefault="006442E7" w:rsidP="00E631F7">
      <w:pPr>
        <w:spacing w:after="60"/>
      </w:pPr>
      <w:r w:rsidRPr="00090759">
        <w:t xml:space="preserve">Conference panel chair, </w:t>
      </w:r>
      <w:r w:rsidR="00CF5CF6" w:rsidRPr="00090759">
        <w:t>“James</w:t>
      </w:r>
      <w:r w:rsidR="00CF5CF6">
        <w:t xml:space="preserve"> Baldwin, Howard T</w:t>
      </w:r>
      <w:r w:rsidR="00D157B7">
        <w:t>hurman, Ta-Nehisi Coates</w:t>
      </w:r>
      <w:r w:rsidR="0019174C">
        <w:t>,</w:t>
      </w:r>
      <w:r w:rsidR="00D157B7">
        <w:t xml:space="preserve"> and </w:t>
      </w:r>
      <w:r w:rsidR="00CF5CF6">
        <w:t xml:space="preserve">Visions of </w:t>
      </w:r>
      <w:r w:rsidR="00CC32C7">
        <w:tab/>
      </w:r>
      <w:r w:rsidR="00CF5CF6">
        <w:t xml:space="preserve">Black Liberation,” </w:t>
      </w:r>
      <w:r w:rsidR="00CF5CF6" w:rsidRPr="00CF5CF6">
        <w:rPr>
          <w:i/>
        </w:rPr>
        <w:t xml:space="preserve">African American </w:t>
      </w:r>
      <w:r w:rsidR="00D157B7">
        <w:rPr>
          <w:i/>
        </w:rPr>
        <w:t xml:space="preserve">Intellectual History Society </w:t>
      </w:r>
      <w:r w:rsidR="00CF5CF6" w:rsidRPr="00CF5CF6">
        <w:rPr>
          <w:i/>
        </w:rPr>
        <w:t>Conference</w:t>
      </w:r>
      <w:r w:rsidR="00753D13">
        <w:t xml:space="preserve">, </w:t>
      </w:r>
      <w:r w:rsidR="00CA2A10">
        <w:t xml:space="preserve">Nashville, </w:t>
      </w:r>
      <w:r w:rsidR="00CA2A10">
        <w:tab/>
      </w:r>
      <w:r w:rsidR="00CA2A10">
        <w:tab/>
        <w:t xml:space="preserve">TN, </w:t>
      </w:r>
      <w:r w:rsidR="00753D13">
        <w:t>March 25</w:t>
      </w:r>
      <w:r w:rsidR="00CA2A10">
        <w:t xml:space="preserve">, </w:t>
      </w:r>
      <w:r w:rsidR="00CC32C7">
        <w:t>2017</w:t>
      </w:r>
      <w:r w:rsidR="00CF5CF6">
        <w:t xml:space="preserve">. </w:t>
      </w:r>
    </w:p>
    <w:p w14:paraId="08A3F5EB" w14:textId="02FFD05E" w:rsidR="00055A0F" w:rsidRDefault="00055A0F" w:rsidP="00E631F7">
      <w:pPr>
        <w:spacing w:after="60"/>
      </w:pPr>
      <w:r>
        <w:t xml:space="preserve">Conference panel </w:t>
      </w:r>
      <w:r w:rsidR="00A733ED">
        <w:t>moderator</w:t>
      </w:r>
      <w:r>
        <w:t>,</w:t>
      </w:r>
      <w:r w:rsidR="00A733ED">
        <w:t xml:space="preserve"> “Slavery’s Long Legacy,” </w:t>
      </w:r>
      <w:r w:rsidR="00A733ED" w:rsidRPr="0071505A">
        <w:rPr>
          <w:i/>
        </w:rPr>
        <w:t xml:space="preserve">Nineteenth Century Studies Association </w:t>
      </w:r>
      <w:r w:rsidR="00CC32C7">
        <w:rPr>
          <w:i/>
        </w:rPr>
        <w:tab/>
      </w:r>
      <w:r w:rsidR="00A733ED" w:rsidRPr="0071505A">
        <w:rPr>
          <w:i/>
        </w:rPr>
        <w:t>Conference</w:t>
      </w:r>
      <w:r w:rsidR="00A733ED">
        <w:t xml:space="preserve">, </w:t>
      </w:r>
      <w:r w:rsidR="00753D13">
        <w:t>Charleston, SC, February 3</w:t>
      </w:r>
      <w:r w:rsidR="00CC32C7">
        <w:t>, 2017</w:t>
      </w:r>
      <w:r w:rsidR="00A733ED">
        <w:t>.</w:t>
      </w:r>
    </w:p>
    <w:p w14:paraId="7134526D" w14:textId="4E3580BC" w:rsidR="00986495" w:rsidRDefault="003C31E5" w:rsidP="00E631F7">
      <w:pPr>
        <w:spacing w:after="60"/>
      </w:pPr>
      <w:r>
        <w:t>Conference p</w:t>
      </w:r>
      <w:r w:rsidR="00986495">
        <w:t xml:space="preserve">anel chair, “Site Specific, Circular Sites: Mapping Art </w:t>
      </w:r>
      <w:r w:rsidR="00F61C90">
        <w:t xml:space="preserve">in the Mobile </w:t>
      </w:r>
      <w:r>
        <w:t xml:space="preserve">Caribbean </w:t>
      </w:r>
      <w:r w:rsidR="00CC32C7">
        <w:tab/>
      </w:r>
      <w:r>
        <w:t xml:space="preserve">City,” </w:t>
      </w:r>
      <w:r w:rsidR="00986495" w:rsidRPr="003C31E5">
        <w:rPr>
          <w:i/>
        </w:rPr>
        <w:t>Association for the Study of the Worldwide African Diaspora Biennial Conference</w:t>
      </w:r>
      <w:r w:rsidR="00986495">
        <w:t xml:space="preserve">, </w:t>
      </w:r>
      <w:r w:rsidR="00CC32C7">
        <w:tab/>
      </w:r>
      <w:r w:rsidR="00986495">
        <w:t xml:space="preserve">Charleston, SC, </w:t>
      </w:r>
      <w:r w:rsidR="00753D13">
        <w:t>November 5</w:t>
      </w:r>
      <w:r w:rsidR="00CC32C7">
        <w:t>, 2015</w:t>
      </w:r>
      <w:r w:rsidR="00986495">
        <w:t xml:space="preserve">.  </w:t>
      </w:r>
    </w:p>
    <w:p w14:paraId="7F4B238B" w14:textId="29CE4ACE" w:rsidR="00986495" w:rsidRDefault="003C31E5" w:rsidP="00CC32C7">
      <w:r>
        <w:t>Conference p</w:t>
      </w:r>
      <w:r w:rsidR="00986495">
        <w:t xml:space="preserve">anel chair and judge, “The United States in the Nineteenth </w:t>
      </w:r>
      <w:r>
        <w:t xml:space="preserve">Century,” </w:t>
      </w:r>
      <w:r w:rsidR="00F61C90">
        <w:rPr>
          <w:i/>
        </w:rPr>
        <w:t xml:space="preserve">Phi </w:t>
      </w:r>
      <w:r w:rsidRPr="003C31E5">
        <w:rPr>
          <w:i/>
        </w:rPr>
        <w:t xml:space="preserve">Alpha </w:t>
      </w:r>
      <w:r w:rsidR="00CC32C7">
        <w:rPr>
          <w:i/>
        </w:rPr>
        <w:tab/>
      </w:r>
      <w:r w:rsidRPr="003C31E5">
        <w:rPr>
          <w:i/>
        </w:rPr>
        <w:t xml:space="preserve">Theta </w:t>
      </w:r>
      <w:r w:rsidR="00986495" w:rsidRPr="003C31E5">
        <w:rPr>
          <w:i/>
        </w:rPr>
        <w:t>Carolinas Regional</w:t>
      </w:r>
      <w:r w:rsidR="00753D13">
        <w:t>, Bluffton, SC, April 18</w:t>
      </w:r>
      <w:r w:rsidR="00CC32C7">
        <w:t>, 2015</w:t>
      </w:r>
      <w:r w:rsidR="00986495">
        <w:t xml:space="preserve">. </w:t>
      </w:r>
    </w:p>
    <w:p w14:paraId="45D2D571" w14:textId="3B01474A" w:rsidR="0019174C" w:rsidRPr="001F7D25" w:rsidRDefault="00986495" w:rsidP="001F7D25">
      <w:r>
        <w:t xml:space="preserve"> </w:t>
      </w:r>
    </w:p>
    <w:p w14:paraId="4A1371AE" w14:textId="08C3424A" w:rsidR="00D070F7" w:rsidRPr="007D0861" w:rsidRDefault="002E2567" w:rsidP="007D0861">
      <w:pPr>
        <w:spacing w:after="60"/>
        <w:rPr>
          <w:b/>
        </w:rPr>
      </w:pPr>
      <w:r>
        <w:rPr>
          <w:b/>
        </w:rPr>
        <w:t>Departmental/University Service</w:t>
      </w:r>
    </w:p>
    <w:p w14:paraId="53E4A9ED" w14:textId="70A1BA10" w:rsidR="001F7D25" w:rsidRPr="001F7D25" w:rsidRDefault="001F7D25" w:rsidP="007D0861">
      <w:pPr>
        <w:spacing w:after="60"/>
        <w:rPr>
          <w:b/>
          <w:bCs/>
        </w:rPr>
      </w:pPr>
      <w:r w:rsidRPr="001F7D25">
        <w:rPr>
          <w:b/>
          <w:bCs/>
        </w:rPr>
        <w:t>Emerson College</w:t>
      </w:r>
    </w:p>
    <w:p w14:paraId="5244D826" w14:textId="03647EF0" w:rsidR="001F7D25" w:rsidRDefault="001F7D25" w:rsidP="007D0861">
      <w:pPr>
        <w:spacing w:after="60"/>
      </w:pPr>
      <w:r>
        <w:t>African American and Africana Studies, minor coordinator, 2024–present.</w:t>
      </w:r>
    </w:p>
    <w:p w14:paraId="69094BA2" w14:textId="68FC3A7C" w:rsidR="001F7D25" w:rsidRDefault="001F7D25" w:rsidP="007D0861">
      <w:pPr>
        <w:spacing w:after="60"/>
      </w:pPr>
      <w:r>
        <w:t xml:space="preserve">Marlboro Institute for Liberal Arts and Interdisciplinary Studies Equity and Justice Committee, </w:t>
      </w:r>
      <w:r>
        <w:tab/>
        <w:t>committee member, 2024–present.</w:t>
      </w:r>
    </w:p>
    <w:p w14:paraId="42103691" w14:textId="5851503F" w:rsidR="00810741" w:rsidRDefault="00810741" w:rsidP="007D0861">
      <w:pPr>
        <w:spacing w:after="60"/>
      </w:pPr>
      <w:r>
        <w:t>History/Politics LEAP Data Review Team, 2024–present.</w:t>
      </w:r>
    </w:p>
    <w:p w14:paraId="5BD08146" w14:textId="77777777" w:rsidR="001F7D25" w:rsidRDefault="001F7D25" w:rsidP="007D0861">
      <w:pPr>
        <w:spacing w:after="60"/>
      </w:pPr>
    </w:p>
    <w:p w14:paraId="26BDB292" w14:textId="076BEBE1" w:rsidR="001F7D25" w:rsidRPr="001F7D25" w:rsidRDefault="001F7D25" w:rsidP="007D0861">
      <w:pPr>
        <w:spacing w:after="60"/>
        <w:rPr>
          <w:b/>
          <w:bCs/>
        </w:rPr>
      </w:pPr>
      <w:r w:rsidRPr="001F7D25">
        <w:rPr>
          <w:b/>
          <w:bCs/>
        </w:rPr>
        <w:t xml:space="preserve">College of Charleston </w:t>
      </w:r>
    </w:p>
    <w:p w14:paraId="14421D2E" w14:textId="51A7A04E" w:rsidR="00D070F7" w:rsidRPr="00090759" w:rsidRDefault="00E34316" w:rsidP="007D0861">
      <w:pPr>
        <w:spacing w:after="60"/>
      </w:pPr>
      <w:r w:rsidRPr="00090759">
        <w:t>Campus</w:t>
      </w:r>
      <w:r w:rsidR="008F6C6A" w:rsidRPr="00090759">
        <w:t>-</w:t>
      </w:r>
      <w:r w:rsidRPr="00090759">
        <w:t>Wide</w:t>
      </w:r>
      <w:r w:rsidR="006700F8" w:rsidRPr="00090759">
        <w:t xml:space="preserve"> Committees</w:t>
      </w:r>
    </w:p>
    <w:p w14:paraId="2BCA38FE" w14:textId="2CE67F02" w:rsidR="002124CA" w:rsidRDefault="002124CA" w:rsidP="002124CA">
      <w:pPr>
        <w:spacing w:after="60"/>
        <w:ind w:firstLine="720"/>
      </w:pPr>
      <w:r w:rsidRPr="00090759">
        <w:t>Library</w:t>
      </w:r>
      <w:r>
        <w:t xml:space="preserve"> Committee, chair 2023–</w:t>
      </w:r>
      <w:r w:rsidR="001F7D25">
        <w:t>2024</w:t>
      </w:r>
      <w:r>
        <w:t>; secretary, 2016–2017, 2022–2023.</w:t>
      </w:r>
    </w:p>
    <w:p w14:paraId="69864F87" w14:textId="2FA3082B" w:rsidR="0046430F" w:rsidRDefault="0046430F" w:rsidP="008D6B33">
      <w:pPr>
        <w:ind w:firstLine="720"/>
      </w:pPr>
      <w:r>
        <w:t xml:space="preserve">Adelante! (mentoring program to improve academic standing and retention of students), </w:t>
      </w:r>
      <w:r>
        <w:tab/>
      </w:r>
      <w:r>
        <w:tab/>
      </w:r>
      <w:r>
        <w:tab/>
        <w:t>faculty mentor, 2022–</w:t>
      </w:r>
      <w:r w:rsidR="001F7D25">
        <w:t>2024</w:t>
      </w:r>
      <w:r>
        <w:t>.</w:t>
      </w:r>
    </w:p>
    <w:p w14:paraId="63142892" w14:textId="249E2C7D" w:rsidR="009567B6" w:rsidRPr="00090759" w:rsidRDefault="009567B6" w:rsidP="009567B6">
      <w:pPr>
        <w:spacing w:after="60"/>
        <w:ind w:firstLine="720"/>
      </w:pPr>
      <w:r w:rsidRPr="00090759">
        <w:t>Research Committee for the Center for the Study of Slavery in Charleston, committee</w:t>
      </w:r>
      <w:r w:rsidRPr="00090759">
        <w:tab/>
      </w:r>
      <w:r w:rsidRPr="00090759">
        <w:tab/>
      </w:r>
      <w:r w:rsidRPr="00090759">
        <w:tab/>
        <w:t>member, 2019–</w:t>
      </w:r>
      <w:r w:rsidR="001F7D25">
        <w:t>2024</w:t>
      </w:r>
      <w:r w:rsidRPr="00090759">
        <w:t>.</w:t>
      </w:r>
    </w:p>
    <w:p w14:paraId="1695AA92" w14:textId="1B98AF40" w:rsidR="00264815" w:rsidRDefault="00264815" w:rsidP="00264815">
      <w:pPr>
        <w:spacing w:after="60"/>
        <w:ind w:firstLine="720"/>
      </w:pPr>
      <w:r>
        <w:lastRenderedPageBreak/>
        <w:t>Committee on Commemoration and Landscapes, co-chair, 2022–2023</w:t>
      </w:r>
      <w:r w:rsidR="009567B6">
        <w:t>; member, 2023–</w:t>
      </w:r>
      <w:r w:rsidR="009567B6">
        <w:tab/>
      </w:r>
      <w:r w:rsidR="009567B6">
        <w:tab/>
      </w:r>
      <w:r w:rsidR="009567B6">
        <w:tab/>
      </w:r>
      <w:r w:rsidR="001F7D25">
        <w:t>2024</w:t>
      </w:r>
      <w:r>
        <w:t>.</w:t>
      </w:r>
    </w:p>
    <w:p w14:paraId="7D95C4CB" w14:textId="77777777" w:rsidR="002124CA" w:rsidRDefault="002124CA" w:rsidP="002124CA">
      <w:pPr>
        <w:ind w:firstLine="720"/>
      </w:pPr>
      <w:r>
        <w:t>DC Semester Program in Democracy, Culture, and the Arts, associate director, 2021–</w:t>
      </w:r>
      <w:r>
        <w:tab/>
      </w:r>
      <w:r>
        <w:tab/>
      </w:r>
      <w:r>
        <w:tab/>
        <w:t>2022.</w:t>
      </w:r>
    </w:p>
    <w:p w14:paraId="333D42F6" w14:textId="3448B42F" w:rsidR="00D070F7" w:rsidRPr="00090759" w:rsidRDefault="00D070F7" w:rsidP="00E631F7">
      <w:pPr>
        <w:spacing w:after="60"/>
        <w:ind w:firstLine="720"/>
      </w:pPr>
      <w:r w:rsidRPr="00090759">
        <w:t>Innovative Teaching and Learning in the Liberal Arts and Sciences, chair</w:t>
      </w:r>
      <w:r w:rsidR="00CC32C7" w:rsidRPr="00090759">
        <w:t>, 2015–201</w:t>
      </w:r>
      <w:r w:rsidR="00202464" w:rsidRPr="00090759">
        <w:t>9</w:t>
      </w:r>
      <w:r w:rsidRPr="00090759">
        <w:t>.</w:t>
      </w:r>
    </w:p>
    <w:p w14:paraId="2D1D1C75" w14:textId="2C8E3380" w:rsidR="00D070F7" w:rsidRPr="00090759" w:rsidRDefault="00D070F7" w:rsidP="00E631F7">
      <w:pPr>
        <w:spacing w:after="60"/>
        <w:ind w:firstLine="720"/>
      </w:pPr>
      <w:r w:rsidRPr="00090759">
        <w:t>Carolina Lowcountry and Atlantic World Program, faculty associate</w:t>
      </w:r>
      <w:r w:rsidR="001B1322" w:rsidRPr="00090759">
        <w:t xml:space="preserve"> and Wells Fargo </w:t>
      </w:r>
      <w:r w:rsidR="001B1322" w:rsidRPr="00090759">
        <w:tab/>
      </w:r>
      <w:r w:rsidR="001B1322" w:rsidRPr="00090759">
        <w:tab/>
      </w:r>
      <w:r w:rsidR="001B1322" w:rsidRPr="00090759">
        <w:tab/>
        <w:t>Distinguished Lecture Series organizer</w:t>
      </w:r>
      <w:r w:rsidR="00CC32C7" w:rsidRPr="00090759">
        <w:t>, 2015–201</w:t>
      </w:r>
      <w:r w:rsidR="008F6C6A" w:rsidRPr="00090759">
        <w:t>9</w:t>
      </w:r>
      <w:r w:rsidRPr="00090759">
        <w:t>.</w:t>
      </w:r>
    </w:p>
    <w:p w14:paraId="77A9B1FE" w14:textId="77777777" w:rsidR="007113B1" w:rsidRDefault="00D3183A" w:rsidP="00E631F7">
      <w:pPr>
        <w:spacing w:after="60"/>
        <w:ind w:left="720"/>
      </w:pPr>
      <w:r>
        <w:t xml:space="preserve">Planning Committee for Ta-Nehisi Coates Visit, Race and Social Justice Initiative, </w:t>
      </w:r>
      <w:r w:rsidR="00CC32C7">
        <w:tab/>
      </w:r>
      <w:r>
        <w:t>committee member</w:t>
      </w:r>
      <w:r w:rsidR="00CC32C7">
        <w:t>, 2016–2017</w:t>
      </w:r>
      <w:r>
        <w:t>.</w:t>
      </w:r>
    </w:p>
    <w:p w14:paraId="23AF7505" w14:textId="4F75CDFE" w:rsidR="00D070F7" w:rsidRPr="00090759" w:rsidRDefault="00D070F7" w:rsidP="007D0861">
      <w:pPr>
        <w:spacing w:after="60"/>
      </w:pPr>
      <w:r>
        <w:t xml:space="preserve">Campus-Wide </w:t>
      </w:r>
      <w:r w:rsidRPr="00090759">
        <w:t>Activities</w:t>
      </w:r>
    </w:p>
    <w:p w14:paraId="7A2FAD16" w14:textId="233747B9" w:rsidR="00807F5C" w:rsidRPr="00090759" w:rsidRDefault="00807F5C" w:rsidP="00807F5C">
      <w:pPr>
        <w:spacing w:after="60"/>
        <w:ind w:firstLine="720"/>
      </w:pPr>
      <w:r>
        <w:t xml:space="preserve">Civility Initiative, “Democracy, Free Speech, and Civility: How Should We Live </w:t>
      </w:r>
      <w:r>
        <w:tab/>
      </w:r>
      <w:r>
        <w:tab/>
      </w:r>
      <w:r>
        <w:tab/>
      </w:r>
      <w:r>
        <w:tab/>
        <w:t xml:space="preserve">Together?” panelist, March 29, 2024. </w:t>
      </w:r>
    </w:p>
    <w:p w14:paraId="70A8B30D" w14:textId="3A34B4AB" w:rsidR="000F6FCE" w:rsidRPr="00090759" w:rsidRDefault="000F6FCE" w:rsidP="000F6FCE">
      <w:pPr>
        <w:spacing w:after="60"/>
        <w:ind w:firstLine="720"/>
      </w:pPr>
      <w:r>
        <w:t>Women’s and Gender Studies Intersections at the Halsey Institute of Contemporary Art</w:t>
      </w:r>
      <w:r w:rsidRPr="00090759">
        <w:t xml:space="preserve">, </w:t>
      </w:r>
      <w:r>
        <w:tab/>
      </w:r>
      <w:r>
        <w:tab/>
      </w:r>
      <w:r>
        <w:tab/>
      </w:r>
      <w:r w:rsidRPr="00090759">
        <w:t>“</w:t>
      </w:r>
      <w:r>
        <w:t>La Vaughn Belle’s Exhibit, ‘When the Land Meets the Body</w:t>
      </w:r>
      <w:r w:rsidRPr="00090759">
        <w:t>,</w:t>
      </w:r>
      <w:r>
        <w:t>’</w:t>
      </w:r>
      <w:r w:rsidRPr="00090759">
        <w:t xml:space="preserve">” panelist, </w:t>
      </w:r>
      <w:r>
        <w:tab/>
      </w:r>
      <w:r>
        <w:tab/>
      </w:r>
      <w:r>
        <w:tab/>
      </w:r>
      <w:r>
        <w:tab/>
        <w:t>September</w:t>
      </w:r>
      <w:r w:rsidRPr="00090759">
        <w:t xml:space="preserve"> 28, 20</w:t>
      </w:r>
      <w:r>
        <w:t>23</w:t>
      </w:r>
      <w:r w:rsidRPr="00090759">
        <w:t>.</w:t>
      </w:r>
    </w:p>
    <w:p w14:paraId="2DAE960D" w14:textId="7ABF95BE" w:rsidR="00C96424" w:rsidRPr="00090759" w:rsidRDefault="00C96424" w:rsidP="00E631F7">
      <w:pPr>
        <w:spacing w:after="60"/>
        <w:ind w:firstLine="720"/>
      </w:pPr>
      <w:r w:rsidRPr="00090759">
        <w:t xml:space="preserve">Graduate Diversity and Inclusion Council, “Experiences of Students of Color at </w:t>
      </w:r>
      <w:r w:rsidRPr="00090759">
        <w:tab/>
      </w:r>
      <w:r w:rsidRPr="00090759">
        <w:tab/>
      </w:r>
      <w:r w:rsidRPr="00090759">
        <w:tab/>
      </w:r>
      <w:r w:rsidRPr="00090759">
        <w:tab/>
        <w:t>Predominantly White Universities,” panelist, March 28, 2019.</w:t>
      </w:r>
    </w:p>
    <w:p w14:paraId="2E9D2954" w14:textId="118A20A9" w:rsidR="002332D8" w:rsidRPr="00090759" w:rsidRDefault="002332D8" w:rsidP="00E631F7">
      <w:pPr>
        <w:spacing w:after="60"/>
        <w:ind w:firstLine="720"/>
      </w:pPr>
      <w:r w:rsidRPr="00090759">
        <w:t xml:space="preserve">“The Long Afterlife of </w:t>
      </w:r>
      <w:r w:rsidRPr="00090759">
        <w:rPr>
          <w:i/>
        </w:rPr>
        <w:t>Brown v. Board</w:t>
      </w:r>
      <w:r w:rsidRPr="00090759">
        <w:t xml:space="preserve">: A Commemoration of the Landmark Supreme </w:t>
      </w:r>
      <w:r w:rsidRPr="00090759">
        <w:tab/>
      </w:r>
      <w:r w:rsidRPr="00090759">
        <w:tab/>
      </w:r>
      <w:r w:rsidRPr="00090759">
        <w:tab/>
        <w:t>Court Decision and Its Legacies,” organizer, March 27, 2019.</w:t>
      </w:r>
    </w:p>
    <w:p w14:paraId="63BA436F" w14:textId="2DA85416" w:rsidR="009B637E" w:rsidRDefault="009B637E" w:rsidP="00E631F7">
      <w:pPr>
        <w:spacing w:after="60"/>
        <w:ind w:firstLine="720"/>
      </w:pPr>
      <w:r w:rsidRPr="00090759">
        <w:t xml:space="preserve">Race and Social Justice Initiative, Film Screening and Discussion of </w:t>
      </w:r>
      <w:r w:rsidRPr="00090759">
        <w:rPr>
          <w:i/>
        </w:rPr>
        <w:t>An Outrage</w:t>
      </w:r>
      <w:r w:rsidR="00B701B2" w:rsidRPr="00090759">
        <w:t xml:space="preserve">, </w:t>
      </w:r>
      <w:r w:rsidR="00B701B2" w:rsidRPr="00090759">
        <w:tab/>
      </w:r>
      <w:r w:rsidR="00B701B2" w:rsidRPr="00090759">
        <w:tab/>
      </w:r>
      <w:r w:rsidR="00B701B2" w:rsidRPr="00090759">
        <w:tab/>
      </w:r>
      <w:r w:rsidR="00B701B2" w:rsidRPr="00090759">
        <w:tab/>
      </w:r>
      <w:r w:rsidRPr="00090759">
        <w:t>panelist</w:t>
      </w:r>
      <w:r>
        <w:t>, October 10</w:t>
      </w:r>
      <w:r w:rsidR="00B701B2">
        <w:t>, 2017</w:t>
      </w:r>
      <w:r>
        <w:t>.</w:t>
      </w:r>
    </w:p>
    <w:p w14:paraId="6E6BD2DE" w14:textId="38C9821A" w:rsidR="00DA61B4" w:rsidRDefault="00724113" w:rsidP="00E631F7">
      <w:pPr>
        <w:spacing w:after="60"/>
        <w:ind w:left="720"/>
      </w:pPr>
      <w:r>
        <w:t xml:space="preserve">Contemporary Issues Conversation Series, “Remembrance or </w:t>
      </w:r>
      <w:proofErr w:type="gramStart"/>
      <w:r>
        <w:t>Reverence?:</w:t>
      </w:r>
      <w:proofErr w:type="gramEnd"/>
      <w:r>
        <w:t xml:space="preserve"> Confederate </w:t>
      </w:r>
      <w:r w:rsidR="00B701B2">
        <w:tab/>
      </w:r>
      <w:r>
        <w:t>Monuments in Context,” moderator, September 26</w:t>
      </w:r>
      <w:r w:rsidR="00B701B2">
        <w:t>, 2017</w:t>
      </w:r>
      <w:r>
        <w:t>.</w:t>
      </w:r>
    </w:p>
    <w:p w14:paraId="7A5CCB1E" w14:textId="40D7DE10" w:rsidR="003C31E5" w:rsidRDefault="009B637E" w:rsidP="00E631F7">
      <w:pPr>
        <w:spacing w:after="60"/>
        <w:ind w:left="720"/>
      </w:pPr>
      <w:r>
        <w:t xml:space="preserve">Race and Social Justice Initiative, </w:t>
      </w:r>
      <w:r w:rsidR="006700F8" w:rsidRPr="006700F8">
        <w:t>Student</w:t>
      </w:r>
      <w:r w:rsidR="00B701B2">
        <w:t xml:space="preserve"> Seminar with Ta-Nehisi Coates, organizer</w:t>
      </w:r>
      <w:r w:rsidR="006700F8">
        <w:t xml:space="preserve"> and </w:t>
      </w:r>
      <w:r w:rsidR="00B701B2">
        <w:tab/>
        <w:t>moderator</w:t>
      </w:r>
      <w:r w:rsidR="006700F8">
        <w:t xml:space="preserve">, </w:t>
      </w:r>
      <w:r w:rsidR="00CC32C7">
        <w:t>March 21</w:t>
      </w:r>
      <w:r w:rsidR="00B701B2">
        <w:t>, 2017</w:t>
      </w:r>
      <w:r w:rsidR="006700F8" w:rsidRPr="006700F8">
        <w:t>.</w:t>
      </w:r>
    </w:p>
    <w:p w14:paraId="717244E6" w14:textId="0D423289" w:rsidR="00724113" w:rsidRDefault="00724113" w:rsidP="00E631F7">
      <w:pPr>
        <w:spacing w:after="60"/>
        <w:ind w:left="720"/>
      </w:pPr>
      <w:r>
        <w:t xml:space="preserve">Peer Educators, “Unfair Justice: A Screening of </w:t>
      </w:r>
      <w:r w:rsidRPr="00D13D6F">
        <w:rPr>
          <w:i/>
        </w:rPr>
        <w:t>13</w:t>
      </w:r>
      <w:r w:rsidRPr="00D13D6F">
        <w:rPr>
          <w:i/>
          <w:vertAlign w:val="superscript"/>
        </w:rPr>
        <w:t>t</w:t>
      </w:r>
      <w:r w:rsidRPr="00D13D6F">
        <w:rPr>
          <w:vertAlign w:val="superscript"/>
        </w:rPr>
        <w:t>h</w:t>
      </w:r>
      <w:r>
        <w:t xml:space="preserve"> for Discussions on Justice,” </w:t>
      </w:r>
      <w:r w:rsidR="00B701B2">
        <w:tab/>
      </w:r>
      <w:r>
        <w:t>moderator, January 16</w:t>
      </w:r>
      <w:r w:rsidR="00B701B2">
        <w:t>, 2017</w:t>
      </w:r>
      <w:r>
        <w:t>.</w:t>
      </w:r>
    </w:p>
    <w:p w14:paraId="40C21A28" w14:textId="59DCC6DF" w:rsidR="00724113" w:rsidRDefault="009C2976" w:rsidP="00E631F7">
      <w:pPr>
        <w:spacing w:after="60"/>
        <w:ind w:firstLine="720"/>
      </w:pPr>
      <w:r>
        <w:t>Teach-In on Post-Election America, organizer and panelist, December 5</w:t>
      </w:r>
      <w:r w:rsidR="007A578F">
        <w:t>, 2016</w:t>
      </w:r>
      <w:r>
        <w:t>.</w:t>
      </w:r>
    </w:p>
    <w:p w14:paraId="482121EE" w14:textId="5EB73E7B" w:rsidR="009C2976" w:rsidRDefault="009C2976" w:rsidP="00E631F7">
      <w:pPr>
        <w:spacing w:after="60"/>
        <w:ind w:left="720"/>
      </w:pPr>
      <w:r>
        <w:t>Faculty Liberal Arts and Sciences Colloquium, “Crime and Punishment,” Fall</w:t>
      </w:r>
      <w:r w:rsidR="007A578F">
        <w:t xml:space="preserve"> 2016</w:t>
      </w:r>
      <w:r>
        <w:t>.</w:t>
      </w:r>
    </w:p>
    <w:p w14:paraId="170D9DBA" w14:textId="53B637D8" w:rsidR="009C2976" w:rsidRDefault="009C2976" w:rsidP="00E631F7">
      <w:pPr>
        <w:spacing w:after="60"/>
        <w:ind w:firstLine="720"/>
      </w:pPr>
      <w:r w:rsidRPr="006700F8">
        <w:t>Off</w:t>
      </w:r>
      <w:r>
        <w:t>ice of Sustainability</w:t>
      </w:r>
      <w:r w:rsidRPr="006700F8">
        <w:t xml:space="preserve"> </w:t>
      </w:r>
      <w:proofErr w:type="spellStart"/>
      <w:r w:rsidRPr="006700F8">
        <w:t>Greenbag</w:t>
      </w:r>
      <w:proofErr w:type="spellEnd"/>
      <w:r w:rsidRPr="006700F8">
        <w:t xml:space="preserve"> Lunch Series</w:t>
      </w:r>
      <w:r>
        <w:t>,</w:t>
      </w:r>
      <w:r w:rsidRPr="006700F8">
        <w:t xml:space="preserve"> “Institutional Racism,” </w:t>
      </w:r>
      <w:r>
        <w:t xml:space="preserve">panelist, </w:t>
      </w:r>
      <w:r w:rsidRPr="006700F8">
        <w:t xml:space="preserve">April </w:t>
      </w:r>
      <w:r>
        <w:t>6</w:t>
      </w:r>
      <w:r w:rsidR="007A578F">
        <w:t xml:space="preserve">, </w:t>
      </w:r>
      <w:r w:rsidR="007A578F">
        <w:tab/>
      </w:r>
      <w:r w:rsidR="007A578F">
        <w:tab/>
      </w:r>
      <w:r w:rsidR="007A578F">
        <w:tab/>
        <w:t>2016</w:t>
      </w:r>
      <w:r>
        <w:t>.</w:t>
      </w:r>
    </w:p>
    <w:p w14:paraId="000A94BA" w14:textId="50B1F70C" w:rsidR="009C2976" w:rsidRDefault="009C2976" w:rsidP="00E631F7">
      <w:pPr>
        <w:spacing w:after="60"/>
        <w:ind w:left="720"/>
      </w:pPr>
      <w:r w:rsidRPr="006700F8">
        <w:t xml:space="preserve">“The New Jim Crow: Mass Incarceration in the </w:t>
      </w:r>
      <w:r>
        <w:t xml:space="preserve">Age of Colorblindness,” moderator, </w:t>
      </w:r>
      <w:r w:rsidR="007A578F">
        <w:tab/>
      </w:r>
      <w:r>
        <w:t>February 13</w:t>
      </w:r>
      <w:r w:rsidR="007A578F">
        <w:t>, 2016</w:t>
      </w:r>
      <w:r w:rsidRPr="006700F8">
        <w:t>.</w:t>
      </w:r>
    </w:p>
    <w:p w14:paraId="7D22458C" w14:textId="6132F57C" w:rsidR="009C2976" w:rsidRDefault="009C2976" w:rsidP="00E631F7">
      <w:pPr>
        <w:spacing w:after="60"/>
        <w:ind w:firstLine="720"/>
      </w:pPr>
      <w:r w:rsidRPr="006700F8">
        <w:t xml:space="preserve">College Reads Discussion of </w:t>
      </w:r>
      <w:r w:rsidRPr="006700F8">
        <w:rPr>
          <w:i/>
        </w:rPr>
        <w:t>Freedom Summer</w:t>
      </w:r>
      <w:r w:rsidRPr="006700F8">
        <w:t xml:space="preserve">, </w:t>
      </w:r>
      <w:r>
        <w:t xml:space="preserve">discussion leader, </w:t>
      </w:r>
      <w:r w:rsidRPr="006700F8">
        <w:t>August 24</w:t>
      </w:r>
      <w:r w:rsidR="007A578F">
        <w:t>, 2015</w:t>
      </w:r>
      <w:r>
        <w:t>.</w:t>
      </w:r>
    </w:p>
    <w:p w14:paraId="46A2F42E" w14:textId="36251999" w:rsidR="0019174C" w:rsidRDefault="009C2976" w:rsidP="001F7D25">
      <w:pPr>
        <w:spacing w:after="60"/>
        <w:ind w:left="720"/>
      </w:pPr>
      <w:r>
        <w:t>Faculty Liberal Arts and Sciences Colloquium, “Friendship and Enmity,” May</w:t>
      </w:r>
      <w:r w:rsidR="007A578F">
        <w:t xml:space="preserve"> 2015</w:t>
      </w:r>
      <w:r>
        <w:t>.</w:t>
      </w:r>
    </w:p>
    <w:p w14:paraId="5217382B" w14:textId="4453319C" w:rsidR="00C51A64" w:rsidRDefault="00C51A64" w:rsidP="007D0861">
      <w:pPr>
        <w:spacing w:after="60"/>
      </w:pPr>
      <w:r>
        <w:t>Departmental Committees</w:t>
      </w:r>
    </w:p>
    <w:p w14:paraId="77851246" w14:textId="635015A5" w:rsidR="00644B18" w:rsidRDefault="00644B18" w:rsidP="00C03760">
      <w:pPr>
        <w:spacing w:after="60"/>
        <w:ind w:left="720"/>
      </w:pPr>
      <w:r>
        <w:t>Library Liaison, 2014–</w:t>
      </w:r>
      <w:r w:rsidR="001F7D25">
        <w:t>2024</w:t>
      </w:r>
      <w:r>
        <w:t>.</w:t>
      </w:r>
    </w:p>
    <w:p w14:paraId="10255009" w14:textId="0845C436" w:rsidR="00C03760" w:rsidRDefault="00C03760" w:rsidP="00C03760">
      <w:pPr>
        <w:spacing w:after="60"/>
        <w:ind w:left="720"/>
      </w:pPr>
      <w:r>
        <w:t xml:space="preserve">Search Committee for Assistant Professor of African American Studies, committee </w:t>
      </w:r>
      <w:r>
        <w:tab/>
        <w:t>member, 2022–2023.</w:t>
      </w:r>
    </w:p>
    <w:p w14:paraId="52E17FD6" w14:textId="651D20DA" w:rsidR="00752EBC" w:rsidRDefault="00752EBC" w:rsidP="00752EBC">
      <w:pPr>
        <w:spacing w:after="60"/>
        <w:ind w:left="720"/>
      </w:pPr>
      <w:r>
        <w:t xml:space="preserve">Search Committee for Visiting </w:t>
      </w:r>
      <w:r w:rsidR="00C03760">
        <w:t xml:space="preserve">Assistant </w:t>
      </w:r>
      <w:r>
        <w:t xml:space="preserve">Professor of African American Studies, </w:t>
      </w:r>
      <w:r w:rsidR="00C03760">
        <w:tab/>
      </w:r>
      <w:r>
        <w:t>committee member, 2019</w:t>
      </w:r>
      <w:r w:rsidR="00C03760">
        <w:t>, 2021, 2022</w:t>
      </w:r>
      <w:r>
        <w:t>.</w:t>
      </w:r>
    </w:p>
    <w:p w14:paraId="5FD2B85D" w14:textId="77777777" w:rsidR="00C51A64" w:rsidRDefault="00C51A64" w:rsidP="00E631F7">
      <w:pPr>
        <w:spacing w:after="60"/>
        <w:ind w:left="720"/>
      </w:pPr>
      <w:r>
        <w:lastRenderedPageBreak/>
        <w:t>Search Committee for African American Studies Director, committee member, 2016.</w:t>
      </w:r>
    </w:p>
    <w:p w14:paraId="31F7B375" w14:textId="5CF0D81B" w:rsidR="00C51A64" w:rsidRDefault="00C51A64" w:rsidP="00C51A64">
      <w:pPr>
        <w:spacing w:after="60"/>
        <w:ind w:left="720"/>
      </w:pPr>
      <w:r>
        <w:t xml:space="preserve">Search Committee for Visiting </w:t>
      </w:r>
      <w:r w:rsidR="00C03760">
        <w:t xml:space="preserve">Assistant </w:t>
      </w:r>
      <w:r>
        <w:t xml:space="preserve">Professor of African American Literature, </w:t>
      </w:r>
      <w:r w:rsidR="00C03760">
        <w:tab/>
      </w:r>
      <w:r>
        <w:t>committee</w:t>
      </w:r>
      <w:r w:rsidR="00C03760">
        <w:t xml:space="preserve"> </w:t>
      </w:r>
      <w:r>
        <w:t>member, 2016.</w:t>
      </w:r>
    </w:p>
    <w:p w14:paraId="7FECDA81" w14:textId="0FBFF499" w:rsidR="009C2976" w:rsidRDefault="009C2976" w:rsidP="007D0861">
      <w:pPr>
        <w:spacing w:after="60"/>
      </w:pPr>
      <w:r>
        <w:t>Departmental</w:t>
      </w:r>
      <w:r w:rsidR="00E34316">
        <w:t xml:space="preserve"> </w:t>
      </w:r>
      <w:r w:rsidR="00D070F7">
        <w:t>Activities</w:t>
      </w:r>
    </w:p>
    <w:p w14:paraId="4264E35A" w14:textId="4A48B61E" w:rsidR="00202E41" w:rsidRDefault="00202E41" w:rsidP="00E631F7">
      <w:pPr>
        <w:spacing w:after="60"/>
        <w:ind w:firstLine="720"/>
      </w:pPr>
      <w:r>
        <w:t>Faculty Mentor, 2023–</w:t>
      </w:r>
      <w:r w:rsidR="001F7D25">
        <w:t>2024</w:t>
      </w:r>
      <w:r>
        <w:t>.</w:t>
      </w:r>
    </w:p>
    <w:p w14:paraId="7F75E578" w14:textId="417BB894" w:rsidR="009C2976" w:rsidRPr="00090759" w:rsidRDefault="00432189" w:rsidP="00E631F7">
      <w:pPr>
        <w:spacing w:after="60"/>
        <w:ind w:firstLine="720"/>
      </w:pPr>
      <w:r w:rsidRPr="00090759">
        <w:t xml:space="preserve">African American Studies </w:t>
      </w:r>
      <w:proofErr w:type="spellStart"/>
      <w:r w:rsidR="009C2976" w:rsidRPr="00090759">
        <w:t>Conseula</w:t>
      </w:r>
      <w:proofErr w:type="spellEnd"/>
      <w:r w:rsidR="009C2976" w:rsidRPr="00090759">
        <w:t xml:space="preserve"> Francis Emerging Scholar Lecture Series, organizer,</w:t>
      </w:r>
      <w:r w:rsidR="000B3BCE" w:rsidRPr="00090759">
        <w:t xml:space="preserve"> </w:t>
      </w:r>
      <w:r w:rsidRPr="00090759">
        <w:tab/>
      </w:r>
      <w:r w:rsidRPr="00090759">
        <w:tab/>
      </w:r>
      <w:r w:rsidRPr="00090759">
        <w:tab/>
        <w:t>2015</w:t>
      </w:r>
      <w:r w:rsidR="000B3BCE" w:rsidRPr="00090759">
        <w:sym w:font="Symbol" w:char="F02D"/>
      </w:r>
      <w:r w:rsidR="00384D08" w:rsidRPr="00090759">
        <w:t xml:space="preserve">2019, </w:t>
      </w:r>
      <w:r w:rsidR="00D0752C" w:rsidRPr="00090759">
        <w:t>20</w:t>
      </w:r>
      <w:r w:rsidR="00437CD4" w:rsidRPr="00090759">
        <w:t>21</w:t>
      </w:r>
      <w:r w:rsidR="00CD4688">
        <w:t>, 2023</w:t>
      </w:r>
      <w:r w:rsidR="009C2976" w:rsidRPr="00090759">
        <w:t>.</w:t>
      </w:r>
    </w:p>
    <w:p w14:paraId="444E96F0" w14:textId="4E2CF241" w:rsidR="00B701B2" w:rsidRPr="00090759" w:rsidRDefault="000B3BCE" w:rsidP="00E631F7">
      <w:pPr>
        <w:spacing w:after="60"/>
      </w:pPr>
      <w:r w:rsidRPr="00090759">
        <w:tab/>
      </w:r>
      <w:r w:rsidR="00BD3152" w:rsidRPr="00090759">
        <w:t xml:space="preserve">African American Studies Book Discussion Series, organizer and moderator, </w:t>
      </w:r>
      <w:r w:rsidRPr="00090759">
        <w:t>2016</w:t>
      </w:r>
      <w:r w:rsidRPr="00090759">
        <w:sym w:font="Symbol" w:char="F02D"/>
      </w:r>
      <w:r w:rsidR="00D0752C" w:rsidRPr="00090759">
        <w:t>2019</w:t>
      </w:r>
      <w:r w:rsidR="00BD3152" w:rsidRPr="00090759">
        <w:t>.</w:t>
      </w:r>
    </w:p>
    <w:p w14:paraId="58E42BFC" w14:textId="77777777" w:rsidR="00437CD4" w:rsidRPr="00090759" w:rsidRDefault="00432189" w:rsidP="00E631F7">
      <w:pPr>
        <w:spacing w:after="60"/>
      </w:pPr>
      <w:r w:rsidRPr="00090759">
        <w:tab/>
      </w:r>
      <w:r w:rsidR="00437CD4" w:rsidRPr="00090759">
        <w:t>African American Studies Film Series, organizer, 2015</w:t>
      </w:r>
      <w:r w:rsidR="00437CD4" w:rsidRPr="00090759">
        <w:sym w:font="Symbol" w:char="F02D"/>
      </w:r>
      <w:r w:rsidR="00437CD4" w:rsidRPr="00090759">
        <w:t>2019.</w:t>
      </w:r>
    </w:p>
    <w:p w14:paraId="683F2794" w14:textId="55E4DA4A" w:rsidR="00432189" w:rsidRPr="00090759" w:rsidRDefault="00432189" w:rsidP="00437CD4">
      <w:pPr>
        <w:spacing w:after="60"/>
        <w:ind w:firstLine="720"/>
      </w:pPr>
      <w:r w:rsidRPr="00090759">
        <w:t xml:space="preserve">African American Studies Artist Lecture Series, </w:t>
      </w:r>
      <w:r w:rsidR="00B701B2" w:rsidRPr="00090759">
        <w:t xml:space="preserve">organizer, </w:t>
      </w:r>
      <w:r w:rsidRPr="00090759">
        <w:t>2015</w:t>
      </w:r>
      <w:r w:rsidRPr="00090759">
        <w:sym w:font="Symbol" w:char="F02D"/>
      </w:r>
      <w:r w:rsidRPr="00090759">
        <w:t>2016.</w:t>
      </w:r>
    </w:p>
    <w:p w14:paraId="67170711" w14:textId="0D2C0A79" w:rsidR="001740D2" w:rsidRPr="00090759" w:rsidRDefault="001740D2" w:rsidP="00E631F7">
      <w:pPr>
        <w:spacing w:after="60"/>
      </w:pPr>
      <w:r w:rsidRPr="00090759">
        <w:tab/>
        <w:t>Teach-In on Police Brutality, organizer/moderator/panelist, September 10, 2015.</w:t>
      </w:r>
    </w:p>
    <w:p w14:paraId="0C349DE0" w14:textId="77777777" w:rsidR="00D41C19" w:rsidRPr="00090759" w:rsidRDefault="00D41C19" w:rsidP="00D41C19"/>
    <w:p w14:paraId="11A61BC4" w14:textId="3C338B42" w:rsidR="00E321E4" w:rsidRPr="00090759" w:rsidRDefault="00E321E4" w:rsidP="007D0861">
      <w:pPr>
        <w:spacing w:after="60"/>
        <w:rPr>
          <w:b/>
        </w:rPr>
      </w:pPr>
      <w:r w:rsidRPr="00090759">
        <w:rPr>
          <w:b/>
        </w:rPr>
        <w:t>Community Service</w:t>
      </w:r>
    </w:p>
    <w:p w14:paraId="239A1135" w14:textId="4B66277A" w:rsidR="004E219B" w:rsidRDefault="004E219B" w:rsidP="004E219B">
      <w:pPr>
        <w:spacing w:after="60"/>
      </w:pPr>
      <w:proofErr w:type="spellStart"/>
      <w:r>
        <w:t>Qisasna</w:t>
      </w:r>
      <w:proofErr w:type="spellEnd"/>
      <w:r>
        <w:t xml:space="preserve"> Virtual Exchange Program, Stevens Initiative, lecturer, “Race, Power, and the Law in </w:t>
      </w:r>
      <w:r>
        <w:tab/>
        <w:t>the United States,” October 25, 2022.</w:t>
      </w:r>
    </w:p>
    <w:p w14:paraId="29AA9878" w14:textId="6B7932AD" w:rsidR="00535EAC" w:rsidRPr="00090759" w:rsidRDefault="00535EAC" w:rsidP="004E219B">
      <w:pPr>
        <w:spacing w:after="60"/>
      </w:pPr>
      <w:r w:rsidRPr="00090759">
        <w:t>Charleston People’s Budget Coalition, panelist, “Rethinking Public Safety,” October 26, 2020.</w:t>
      </w:r>
    </w:p>
    <w:p w14:paraId="188BE1CE" w14:textId="32595F52" w:rsidR="007C03A8" w:rsidRPr="00090759" w:rsidRDefault="007C03A8" w:rsidP="004E219B">
      <w:pPr>
        <w:spacing w:after="60"/>
      </w:pPr>
      <w:r w:rsidRPr="00090759">
        <w:t>Charleston Civil Rights Film Festival, moderator, “</w:t>
      </w:r>
      <w:r w:rsidRPr="00090759">
        <w:rPr>
          <w:i/>
        </w:rPr>
        <w:t>Human Flow</w:t>
      </w:r>
      <w:r w:rsidRPr="00090759">
        <w:t xml:space="preserve">: A Panel Discussion,” April 26, </w:t>
      </w:r>
      <w:r w:rsidRPr="00090759">
        <w:tab/>
      </w:r>
      <w:r w:rsidRPr="00090759">
        <w:tab/>
        <w:t>2018.</w:t>
      </w:r>
    </w:p>
    <w:p w14:paraId="6B717D2A" w14:textId="2EF226DE" w:rsidR="00D41C19" w:rsidRPr="00090759" w:rsidRDefault="004E3DF4" w:rsidP="004E219B">
      <w:pPr>
        <w:spacing w:after="60"/>
      </w:pPr>
      <w:r w:rsidRPr="00090759">
        <w:t>Board</w:t>
      </w:r>
      <w:r w:rsidR="00CC59B1" w:rsidRPr="00090759">
        <w:t xml:space="preserve"> of Directors for the </w:t>
      </w:r>
      <w:r w:rsidR="00D41C19" w:rsidRPr="00090759">
        <w:t xml:space="preserve">Carolina </w:t>
      </w:r>
      <w:r w:rsidR="00040E45" w:rsidRPr="00090759">
        <w:t xml:space="preserve">Youth Action Project, </w:t>
      </w:r>
      <w:r w:rsidR="00200675" w:rsidRPr="00090759">
        <w:t>secretary</w:t>
      </w:r>
      <w:r w:rsidR="004C3E9C" w:rsidRPr="00090759">
        <w:t>, 2017–2019</w:t>
      </w:r>
      <w:r w:rsidR="00D41C19" w:rsidRPr="00090759">
        <w:t>.</w:t>
      </w:r>
    </w:p>
    <w:p w14:paraId="2590DF83" w14:textId="77777777" w:rsidR="007C03A8" w:rsidRDefault="007C03A8" w:rsidP="004E219B">
      <w:pPr>
        <w:spacing w:after="60"/>
      </w:pPr>
      <w:r w:rsidRPr="00090759">
        <w:t>Charleston Civil Rights Film Festival, moderator, “</w:t>
      </w:r>
      <w:r w:rsidRPr="00090759">
        <w:rPr>
          <w:i/>
        </w:rPr>
        <w:t>Scarred Justice</w:t>
      </w:r>
      <w:r w:rsidRPr="00090759">
        <w:t>: A Conversation</w:t>
      </w:r>
      <w:r>
        <w:t xml:space="preserve"> with </w:t>
      </w:r>
      <w:r>
        <w:tab/>
      </w:r>
      <w:r>
        <w:tab/>
      </w:r>
      <w:r>
        <w:tab/>
        <w:t>Director Judy Richardson and Historian Mari Crabtree,” April 20, 2017.</w:t>
      </w:r>
    </w:p>
    <w:p w14:paraId="536AF6EB" w14:textId="4B33510D" w:rsidR="007246C6" w:rsidRDefault="00423DFC" w:rsidP="00D41C19">
      <w:r>
        <w:t>Hiring Team</w:t>
      </w:r>
      <w:r w:rsidR="007246C6">
        <w:t xml:space="preserve"> for Girls Rock Charleston </w:t>
      </w:r>
      <w:r w:rsidR="004E3DF4">
        <w:t>lead organizers</w:t>
      </w:r>
      <w:r w:rsidR="00D070F7">
        <w:t>, committee member</w:t>
      </w:r>
      <w:r w:rsidR="001B1322">
        <w:t>, 2016</w:t>
      </w:r>
      <w:r w:rsidR="007246C6">
        <w:t>.</w:t>
      </w:r>
    </w:p>
    <w:p w14:paraId="5966F0A3" w14:textId="77777777" w:rsidR="006439EF" w:rsidRDefault="006439EF" w:rsidP="00995043">
      <w:pPr>
        <w:pBdr>
          <w:bottom w:val="single" w:sz="12" w:space="1" w:color="auto"/>
        </w:pBdr>
        <w:rPr>
          <w:b/>
        </w:rPr>
      </w:pPr>
    </w:p>
    <w:p w14:paraId="7D5933E1" w14:textId="49519250" w:rsidR="00CB26FB" w:rsidRDefault="00172C94" w:rsidP="00995043">
      <w:pPr>
        <w:pBdr>
          <w:bottom w:val="single" w:sz="12" w:space="1" w:color="auto"/>
        </w:pBdr>
        <w:rPr>
          <w:b/>
        </w:rPr>
      </w:pPr>
      <w:r>
        <w:rPr>
          <w:b/>
        </w:rPr>
        <w:t>Professional Memberships</w:t>
      </w:r>
    </w:p>
    <w:p w14:paraId="4AE77189" w14:textId="1501E4F7" w:rsidR="00172C94" w:rsidRPr="00172C94" w:rsidRDefault="00172C94" w:rsidP="00995043">
      <w:pPr>
        <w:pBdr>
          <w:bottom w:val="single" w:sz="12" w:space="1" w:color="auto"/>
        </w:pBdr>
      </w:pPr>
      <w:r w:rsidRPr="00172C94">
        <w:t>African American Intellectual History Society</w:t>
      </w:r>
    </w:p>
    <w:p w14:paraId="263C114D" w14:textId="77777777" w:rsidR="00172C94" w:rsidRPr="00172C94" w:rsidRDefault="00172C94" w:rsidP="00995043">
      <w:pPr>
        <w:pBdr>
          <w:bottom w:val="single" w:sz="12" w:space="1" w:color="auto"/>
        </w:pBdr>
      </w:pPr>
      <w:r w:rsidRPr="00172C94">
        <w:t>American Historical Association</w:t>
      </w:r>
    </w:p>
    <w:p w14:paraId="04B98837" w14:textId="7226AA04" w:rsidR="00172C94" w:rsidRDefault="00172C94" w:rsidP="00995043">
      <w:pPr>
        <w:pBdr>
          <w:bottom w:val="single" w:sz="12" w:space="1" w:color="auto"/>
        </w:pBdr>
      </w:pPr>
      <w:r w:rsidRPr="00172C94">
        <w:t>American Studies Association</w:t>
      </w:r>
    </w:p>
    <w:p w14:paraId="505548B3" w14:textId="07B72AEE" w:rsidR="00EF420F" w:rsidRDefault="00EF420F" w:rsidP="00995043">
      <w:pPr>
        <w:pBdr>
          <w:bottom w:val="single" w:sz="12" w:space="1" w:color="auto"/>
        </w:pBdr>
      </w:pPr>
      <w:r>
        <w:t>Association for the Study of African American Life and History</w:t>
      </w:r>
    </w:p>
    <w:p w14:paraId="6529D479" w14:textId="35205EC0" w:rsidR="00404AAD" w:rsidRPr="00172C94" w:rsidRDefault="00404AAD" w:rsidP="00995043">
      <w:pPr>
        <w:pBdr>
          <w:bottom w:val="single" w:sz="12" w:space="1" w:color="auto"/>
        </w:pBdr>
      </w:pPr>
      <w:r>
        <w:t>Modern Language Association</w:t>
      </w:r>
    </w:p>
    <w:p w14:paraId="13479E05" w14:textId="2B54FB4F" w:rsidR="00172C94" w:rsidRPr="00172C94" w:rsidRDefault="00172C94" w:rsidP="00995043">
      <w:pPr>
        <w:pBdr>
          <w:bottom w:val="single" w:sz="12" w:space="1" w:color="auto"/>
        </w:pBdr>
      </w:pPr>
      <w:r w:rsidRPr="00172C94">
        <w:t>Organization of American Historians</w:t>
      </w:r>
    </w:p>
    <w:p w14:paraId="2F2771F1" w14:textId="77777777" w:rsidR="0019174C" w:rsidRDefault="0019174C" w:rsidP="00995043">
      <w:pPr>
        <w:pBdr>
          <w:bottom w:val="single" w:sz="12" w:space="1" w:color="auto"/>
        </w:pBdr>
        <w:rPr>
          <w:b/>
        </w:rPr>
      </w:pPr>
    </w:p>
    <w:p w14:paraId="1D3AB0E1" w14:textId="77777777" w:rsidR="0019174C" w:rsidRDefault="0019174C" w:rsidP="00995043">
      <w:pPr>
        <w:pBdr>
          <w:bottom w:val="single" w:sz="12" w:space="1" w:color="auto"/>
        </w:pBdr>
        <w:rPr>
          <w:b/>
        </w:rPr>
      </w:pPr>
    </w:p>
    <w:p w14:paraId="5B603B20" w14:textId="11F5C95D" w:rsidR="00416838" w:rsidRPr="00995043" w:rsidRDefault="00B07728" w:rsidP="00995043">
      <w:pPr>
        <w:pBdr>
          <w:bottom w:val="single" w:sz="12" w:space="1" w:color="auto"/>
        </w:pBdr>
        <w:rPr>
          <w:b/>
        </w:rPr>
      </w:pPr>
      <w:r w:rsidRPr="00995043">
        <w:rPr>
          <w:b/>
        </w:rPr>
        <w:t>R</w:t>
      </w:r>
      <w:r w:rsidR="00416838" w:rsidRPr="00995043">
        <w:rPr>
          <w:b/>
        </w:rPr>
        <w:t>EFERENCES</w:t>
      </w:r>
    </w:p>
    <w:p w14:paraId="15C93450" w14:textId="77777777" w:rsidR="00995043" w:rsidRDefault="00995043" w:rsidP="00995043"/>
    <w:p w14:paraId="62E893F0" w14:textId="77777777" w:rsidR="00E15D79" w:rsidRDefault="00E15D79" w:rsidP="00995043">
      <w:r>
        <w:t>Edward Baptist, Cornell University</w:t>
      </w:r>
    </w:p>
    <w:p w14:paraId="0F8044D8" w14:textId="423E5CCC" w:rsidR="00E15D79" w:rsidRDefault="00080A60" w:rsidP="009031E2">
      <w:r>
        <w:t>History, 433</w:t>
      </w:r>
      <w:r w:rsidR="00E15D79">
        <w:t xml:space="preserve"> McGraw Hall, Ithaca, NY 14853</w:t>
      </w:r>
    </w:p>
    <w:p w14:paraId="46DDC01A" w14:textId="5682CE14" w:rsidR="00E15D79" w:rsidRDefault="00965E9B" w:rsidP="009031E2">
      <w:r>
        <w:t>Phone: (607) 255-</w:t>
      </w:r>
      <w:r w:rsidR="00A942EF">
        <w:t>8862</w:t>
      </w:r>
      <w:r w:rsidR="00E15D79">
        <w:t>, Email: eeb36@cornell.edu</w:t>
      </w:r>
    </w:p>
    <w:p w14:paraId="441F70AC" w14:textId="77777777" w:rsidR="00E15D79" w:rsidRDefault="00E15D79" w:rsidP="009031E2"/>
    <w:p w14:paraId="6255DFD4" w14:textId="3D4A5F14" w:rsidR="00BF3236" w:rsidRDefault="00BF3236" w:rsidP="00C031CC">
      <w:r>
        <w:t xml:space="preserve">John E. </w:t>
      </w:r>
      <w:proofErr w:type="spellStart"/>
      <w:r>
        <w:t>Drabinski</w:t>
      </w:r>
      <w:proofErr w:type="spellEnd"/>
      <w:r>
        <w:t>, University of Maryland</w:t>
      </w:r>
    </w:p>
    <w:p w14:paraId="26F9908D" w14:textId="55B78005" w:rsidR="00BF3236" w:rsidRDefault="00BF3236" w:rsidP="00C031CC">
      <w:r>
        <w:t>African American Studies, 1119 Taliaferro Hall, College Park, MD 20742</w:t>
      </w:r>
    </w:p>
    <w:p w14:paraId="68B43BF4" w14:textId="3C4145CB" w:rsidR="00BF3236" w:rsidRDefault="00BF3236" w:rsidP="00C031CC">
      <w:r>
        <w:t>Phone: (301) 405-4189, Email: jdrab@umd.edu</w:t>
      </w:r>
    </w:p>
    <w:p w14:paraId="20448EA7" w14:textId="77777777" w:rsidR="0019174C" w:rsidRDefault="0019174C" w:rsidP="00C031CC"/>
    <w:p w14:paraId="3F875228" w14:textId="54B52BD9" w:rsidR="00930458" w:rsidRDefault="00930458" w:rsidP="00C031CC">
      <w:r>
        <w:t xml:space="preserve">Eddie </w:t>
      </w:r>
      <w:r w:rsidR="00ED685F">
        <w:t xml:space="preserve">S. </w:t>
      </w:r>
      <w:r>
        <w:t>Glaude</w:t>
      </w:r>
      <w:r w:rsidR="00A942EF">
        <w:t xml:space="preserve"> Jr.</w:t>
      </w:r>
      <w:r>
        <w:t>, Princeton University</w:t>
      </w:r>
    </w:p>
    <w:p w14:paraId="18C1CB37" w14:textId="3C6FC26F" w:rsidR="00930458" w:rsidRDefault="00930458" w:rsidP="00C031CC">
      <w:r>
        <w:lastRenderedPageBreak/>
        <w:t xml:space="preserve">African American Studies, </w:t>
      </w:r>
      <w:r w:rsidR="00A942EF">
        <w:t>Morrison</w:t>
      </w:r>
      <w:r>
        <w:t xml:space="preserve"> Hall, Princeton, NJ </w:t>
      </w:r>
      <w:r w:rsidR="003F790B">
        <w:t>08544</w:t>
      </w:r>
    </w:p>
    <w:p w14:paraId="177E30EB" w14:textId="6AD37E04" w:rsidR="00930458" w:rsidRDefault="00930458" w:rsidP="00C031CC">
      <w:r>
        <w:t>Phone: (609) 258-1419, Email: esglaude@princeton.edu</w:t>
      </w:r>
    </w:p>
    <w:p w14:paraId="347F202B" w14:textId="77777777" w:rsidR="00930458" w:rsidRDefault="00930458" w:rsidP="00C031CC"/>
    <w:p w14:paraId="71B3D4A2" w14:textId="430366E1" w:rsidR="007C408C" w:rsidRDefault="007C408C" w:rsidP="00C031CC">
      <w:r>
        <w:t xml:space="preserve">Nicole </w:t>
      </w:r>
      <w:r w:rsidR="00320E63">
        <w:t xml:space="preserve">M. </w:t>
      </w:r>
      <w:proofErr w:type="spellStart"/>
      <w:r>
        <w:t>Guidotti</w:t>
      </w:r>
      <w:proofErr w:type="spellEnd"/>
      <w:r>
        <w:t>-Hern</w:t>
      </w:r>
      <w:r w:rsidR="00320E63">
        <w:t>á</w:t>
      </w:r>
      <w:r>
        <w:t xml:space="preserve">ndez, </w:t>
      </w:r>
      <w:r w:rsidR="0019174C">
        <w:t>Northeastern</w:t>
      </w:r>
      <w:r w:rsidR="002F01C1">
        <w:t xml:space="preserve"> University</w:t>
      </w:r>
    </w:p>
    <w:p w14:paraId="79264062" w14:textId="7EF70858" w:rsidR="00FF2AA1" w:rsidRDefault="00FF2AA1" w:rsidP="00C031CC">
      <w:r>
        <w:t xml:space="preserve">English, </w:t>
      </w:r>
      <w:r w:rsidR="0019174C">
        <w:t>405 Lake Hall</w:t>
      </w:r>
      <w:r>
        <w:t xml:space="preserve">, </w:t>
      </w:r>
      <w:r w:rsidR="0019174C">
        <w:t>Boston</w:t>
      </w:r>
      <w:r>
        <w:t xml:space="preserve">, </w:t>
      </w:r>
      <w:r w:rsidR="0019174C">
        <w:t>M</w:t>
      </w:r>
      <w:r>
        <w:t xml:space="preserve">A </w:t>
      </w:r>
      <w:r w:rsidR="0019174C">
        <w:t>02115</w:t>
      </w:r>
    </w:p>
    <w:p w14:paraId="13889C2D" w14:textId="09077438" w:rsidR="007C408C" w:rsidRDefault="007C408C" w:rsidP="00C031CC">
      <w:r>
        <w:t>Email: n</w:t>
      </w:r>
      <w:r w:rsidR="0019174C">
        <w:t>.</w:t>
      </w:r>
      <w:r>
        <w:t>g</w:t>
      </w:r>
      <w:r w:rsidR="002F01C1">
        <w:t>uidot</w:t>
      </w:r>
      <w:r w:rsidR="0019174C">
        <w:t>ti-hernandez</w:t>
      </w:r>
      <w:r w:rsidR="002F01C1">
        <w:t>@</w:t>
      </w:r>
      <w:r w:rsidR="0019174C">
        <w:t>northeastern</w:t>
      </w:r>
      <w:r w:rsidR="002F01C1">
        <w:t>.edu</w:t>
      </w:r>
    </w:p>
    <w:p w14:paraId="0B0D5283" w14:textId="77777777" w:rsidR="007C408C" w:rsidRDefault="007C408C" w:rsidP="00C031CC"/>
    <w:p w14:paraId="609AB574" w14:textId="5BC230CC" w:rsidR="00320E63" w:rsidRDefault="00320E63" w:rsidP="00517E90">
      <w:r>
        <w:t>Tera Hunter, Princeton University</w:t>
      </w:r>
    </w:p>
    <w:p w14:paraId="1CAFCF26" w14:textId="2ACED68B" w:rsidR="0019174C" w:rsidRDefault="0019174C" w:rsidP="00517E90">
      <w:r>
        <w:t>African American Studies, 101 Morrison Hall, Princeton, NJ 08544</w:t>
      </w:r>
    </w:p>
    <w:p w14:paraId="43D6D8BA" w14:textId="3590869E" w:rsidR="00320E63" w:rsidRDefault="00320E63" w:rsidP="00517E90">
      <w:r>
        <w:t xml:space="preserve">History, </w:t>
      </w:r>
      <w:r w:rsidR="00A176C0">
        <w:t>110 Dickinson Hall</w:t>
      </w:r>
      <w:r w:rsidR="0019174C">
        <w:t>, Princeton, NJ 08544</w:t>
      </w:r>
    </w:p>
    <w:p w14:paraId="08D5F8AF" w14:textId="5CE0FE56" w:rsidR="00320E63" w:rsidRDefault="00320E63" w:rsidP="00517E90">
      <w:r>
        <w:t>Phone:</w:t>
      </w:r>
      <w:r w:rsidR="00A176C0">
        <w:t xml:space="preserve"> (609) 258-8904, Email: thunter@princeton.edu</w:t>
      </w:r>
    </w:p>
    <w:p w14:paraId="4CF74315" w14:textId="77777777" w:rsidR="00320E63" w:rsidRDefault="00320E63" w:rsidP="00517E90"/>
    <w:p w14:paraId="55E148B2" w14:textId="03E0C2B8" w:rsidR="00517E90" w:rsidRDefault="00517E90" w:rsidP="00517E90">
      <w:r>
        <w:t>Russell J. Rickford, Cornell University</w:t>
      </w:r>
    </w:p>
    <w:p w14:paraId="3EAEC3EF" w14:textId="18175EEC" w:rsidR="00517E90" w:rsidRDefault="00080A60" w:rsidP="00517E90">
      <w:r>
        <w:t>History, 322</w:t>
      </w:r>
      <w:r w:rsidR="00517E90">
        <w:t xml:space="preserve"> McGraw Hall, Ithaca, NY 14853</w:t>
      </w:r>
    </w:p>
    <w:p w14:paraId="6C2CBD69" w14:textId="24D0370B" w:rsidR="00517E90" w:rsidRDefault="00517E90" w:rsidP="00C031CC">
      <w:r>
        <w:t>Phone: (607) 255-4752, Email: rickford@cornell.edu</w:t>
      </w:r>
    </w:p>
    <w:sectPr w:rsidR="00517E90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2BE9943" w14:textId="77777777" w:rsidR="006F5781" w:rsidRDefault="006F5781" w:rsidP="00CD4B38">
      <w:r>
        <w:separator/>
      </w:r>
    </w:p>
  </w:endnote>
  <w:endnote w:type="continuationSeparator" w:id="0">
    <w:p w14:paraId="55AB0989" w14:textId="77777777" w:rsidR="006F5781" w:rsidRDefault="006F5781" w:rsidP="00CD4B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altName w:val="Times New Roman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96661856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97EA472" w14:textId="77777777" w:rsidR="00CD4B38" w:rsidRDefault="00CD4B38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07F5C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6A777FA7" w14:textId="77777777" w:rsidR="00CD4B38" w:rsidRDefault="00CD4B3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30CD0F4" w14:textId="77777777" w:rsidR="006F5781" w:rsidRDefault="006F5781" w:rsidP="00CD4B38">
      <w:r>
        <w:separator/>
      </w:r>
    </w:p>
  </w:footnote>
  <w:footnote w:type="continuationSeparator" w:id="0">
    <w:p w14:paraId="1E457D26" w14:textId="77777777" w:rsidR="006F5781" w:rsidRDefault="006F5781" w:rsidP="00CD4B3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0A173C5"/>
    <w:multiLevelType w:val="hybridMultilevel"/>
    <w:tmpl w:val="316E967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3032328B"/>
    <w:multiLevelType w:val="hybridMultilevel"/>
    <w:tmpl w:val="8AC892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47901578"/>
    <w:multiLevelType w:val="hybridMultilevel"/>
    <w:tmpl w:val="7C7E78CE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 w15:restartNumberingAfterBreak="0">
    <w:nsid w:val="521368AB"/>
    <w:multiLevelType w:val="multilevel"/>
    <w:tmpl w:val="59F6C6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D047571"/>
    <w:multiLevelType w:val="hybridMultilevel"/>
    <w:tmpl w:val="8252FB7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938873485">
    <w:abstractNumId w:val="0"/>
  </w:num>
  <w:num w:numId="2" w16cid:durableId="96021573">
    <w:abstractNumId w:val="4"/>
  </w:num>
  <w:num w:numId="3" w16cid:durableId="2109882582">
    <w:abstractNumId w:val="2"/>
  </w:num>
  <w:num w:numId="4" w16cid:durableId="1055279473">
    <w:abstractNumId w:val="1"/>
  </w:num>
  <w:num w:numId="5" w16cid:durableId="112080827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345B"/>
    <w:rsid w:val="00000151"/>
    <w:rsid w:val="00000EDF"/>
    <w:rsid w:val="00001DEE"/>
    <w:rsid w:val="00002673"/>
    <w:rsid w:val="00002D0D"/>
    <w:rsid w:val="00003924"/>
    <w:rsid w:val="000045FD"/>
    <w:rsid w:val="00005894"/>
    <w:rsid w:val="00006EBA"/>
    <w:rsid w:val="00007569"/>
    <w:rsid w:val="00010001"/>
    <w:rsid w:val="00011CCB"/>
    <w:rsid w:val="00011E00"/>
    <w:rsid w:val="00012E74"/>
    <w:rsid w:val="00013B77"/>
    <w:rsid w:val="00013BEF"/>
    <w:rsid w:val="00014A93"/>
    <w:rsid w:val="00016672"/>
    <w:rsid w:val="00016BAA"/>
    <w:rsid w:val="00016F5A"/>
    <w:rsid w:val="00020883"/>
    <w:rsid w:val="00020D58"/>
    <w:rsid w:val="00022C7B"/>
    <w:rsid w:val="0002403A"/>
    <w:rsid w:val="00025363"/>
    <w:rsid w:val="0002553B"/>
    <w:rsid w:val="00027C72"/>
    <w:rsid w:val="0003023A"/>
    <w:rsid w:val="0003135B"/>
    <w:rsid w:val="000323EF"/>
    <w:rsid w:val="00032DC8"/>
    <w:rsid w:val="000335E2"/>
    <w:rsid w:val="0003456F"/>
    <w:rsid w:val="000346F0"/>
    <w:rsid w:val="00034DF2"/>
    <w:rsid w:val="00035301"/>
    <w:rsid w:val="00036873"/>
    <w:rsid w:val="00036BB6"/>
    <w:rsid w:val="000370AA"/>
    <w:rsid w:val="00037434"/>
    <w:rsid w:val="000405B8"/>
    <w:rsid w:val="00040E45"/>
    <w:rsid w:val="000415E9"/>
    <w:rsid w:val="00041B49"/>
    <w:rsid w:val="0004276A"/>
    <w:rsid w:val="00042858"/>
    <w:rsid w:val="00043CD2"/>
    <w:rsid w:val="00044108"/>
    <w:rsid w:val="000445E5"/>
    <w:rsid w:val="00044C51"/>
    <w:rsid w:val="00044D22"/>
    <w:rsid w:val="0004521A"/>
    <w:rsid w:val="0004534F"/>
    <w:rsid w:val="00045552"/>
    <w:rsid w:val="0004591A"/>
    <w:rsid w:val="00045F2A"/>
    <w:rsid w:val="00046187"/>
    <w:rsid w:val="00046C3B"/>
    <w:rsid w:val="00046E45"/>
    <w:rsid w:val="0004752A"/>
    <w:rsid w:val="00047FBD"/>
    <w:rsid w:val="000509B7"/>
    <w:rsid w:val="00050F10"/>
    <w:rsid w:val="000510E3"/>
    <w:rsid w:val="0005234B"/>
    <w:rsid w:val="000528A5"/>
    <w:rsid w:val="0005336A"/>
    <w:rsid w:val="00053748"/>
    <w:rsid w:val="00053A4E"/>
    <w:rsid w:val="00054F4B"/>
    <w:rsid w:val="00054FFA"/>
    <w:rsid w:val="000555DE"/>
    <w:rsid w:val="000559DE"/>
    <w:rsid w:val="00055A0F"/>
    <w:rsid w:val="00056146"/>
    <w:rsid w:val="00056758"/>
    <w:rsid w:val="00056A6A"/>
    <w:rsid w:val="0005772B"/>
    <w:rsid w:val="00057B68"/>
    <w:rsid w:val="00057DFA"/>
    <w:rsid w:val="00060550"/>
    <w:rsid w:val="00061C59"/>
    <w:rsid w:val="00062442"/>
    <w:rsid w:val="0006292C"/>
    <w:rsid w:val="00062ADC"/>
    <w:rsid w:val="00062F3D"/>
    <w:rsid w:val="0006345B"/>
    <w:rsid w:val="00063DAF"/>
    <w:rsid w:val="00064AB7"/>
    <w:rsid w:val="00066DD9"/>
    <w:rsid w:val="00066E95"/>
    <w:rsid w:val="0006761B"/>
    <w:rsid w:val="0006781E"/>
    <w:rsid w:val="00067866"/>
    <w:rsid w:val="00067FF7"/>
    <w:rsid w:val="00070B2D"/>
    <w:rsid w:val="0007145C"/>
    <w:rsid w:val="000714D2"/>
    <w:rsid w:val="000716C6"/>
    <w:rsid w:val="00072CD5"/>
    <w:rsid w:val="00072D37"/>
    <w:rsid w:val="000733AB"/>
    <w:rsid w:val="00074053"/>
    <w:rsid w:val="000740FD"/>
    <w:rsid w:val="000753FA"/>
    <w:rsid w:val="00075488"/>
    <w:rsid w:val="000756C6"/>
    <w:rsid w:val="0007674D"/>
    <w:rsid w:val="00076981"/>
    <w:rsid w:val="0007756D"/>
    <w:rsid w:val="00080A60"/>
    <w:rsid w:val="000812E8"/>
    <w:rsid w:val="00081915"/>
    <w:rsid w:val="00081D20"/>
    <w:rsid w:val="000832B6"/>
    <w:rsid w:val="00083718"/>
    <w:rsid w:val="000840C6"/>
    <w:rsid w:val="000843AD"/>
    <w:rsid w:val="00084D5D"/>
    <w:rsid w:val="000854C5"/>
    <w:rsid w:val="00085886"/>
    <w:rsid w:val="000861E2"/>
    <w:rsid w:val="000871D2"/>
    <w:rsid w:val="000875C1"/>
    <w:rsid w:val="00090759"/>
    <w:rsid w:val="000913B5"/>
    <w:rsid w:val="0009169E"/>
    <w:rsid w:val="00092FD7"/>
    <w:rsid w:val="00093090"/>
    <w:rsid w:val="00093114"/>
    <w:rsid w:val="00093290"/>
    <w:rsid w:val="00093425"/>
    <w:rsid w:val="000934CB"/>
    <w:rsid w:val="000940B7"/>
    <w:rsid w:val="00094166"/>
    <w:rsid w:val="000946D8"/>
    <w:rsid w:val="00094ACD"/>
    <w:rsid w:val="000956C0"/>
    <w:rsid w:val="00096097"/>
    <w:rsid w:val="0009627A"/>
    <w:rsid w:val="000966CA"/>
    <w:rsid w:val="00097F01"/>
    <w:rsid w:val="000A0693"/>
    <w:rsid w:val="000A0815"/>
    <w:rsid w:val="000A0898"/>
    <w:rsid w:val="000A0D7A"/>
    <w:rsid w:val="000A1908"/>
    <w:rsid w:val="000A22E8"/>
    <w:rsid w:val="000A2F89"/>
    <w:rsid w:val="000A3D33"/>
    <w:rsid w:val="000A3EEF"/>
    <w:rsid w:val="000A42FA"/>
    <w:rsid w:val="000A477B"/>
    <w:rsid w:val="000A4897"/>
    <w:rsid w:val="000A4B80"/>
    <w:rsid w:val="000A4E97"/>
    <w:rsid w:val="000A5828"/>
    <w:rsid w:val="000A5F55"/>
    <w:rsid w:val="000A6BC5"/>
    <w:rsid w:val="000A722D"/>
    <w:rsid w:val="000A7795"/>
    <w:rsid w:val="000A7D6F"/>
    <w:rsid w:val="000B0509"/>
    <w:rsid w:val="000B1772"/>
    <w:rsid w:val="000B28B6"/>
    <w:rsid w:val="000B3124"/>
    <w:rsid w:val="000B36F0"/>
    <w:rsid w:val="000B3BCE"/>
    <w:rsid w:val="000B4398"/>
    <w:rsid w:val="000B4886"/>
    <w:rsid w:val="000B4BC5"/>
    <w:rsid w:val="000B559A"/>
    <w:rsid w:val="000B5F5B"/>
    <w:rsid w:val="000B6367"/>
    <w:rsid w:val="000B71FB"/>
    <w:rsid w:val="000C048D"/>
    <w:rsid w:val="000C0A28"/>
    <w:rsid w:val="000C2996"/>
    <w:rsid w:val="000C350B"/>
    <w:rsid w:val="000C39D7"/>
    <w:rsid w:val="000C3B60"/>
    <w:rsid w:val="000C42F3"/>
    <w:rsid w:val="000C49F7"/>
    <w:rsid w:val="000C4C3C"/>
    <w:rsid w:val="000C5178"/>
    <w:rsid w:val="000C55A4"/>
    <w:rsid w:val="000C5D46"/>
    <w:rsid w:val="000C733B"/>
    <w:rsid w:val="000C76FB"/>
    <w:rsid w:val="000D0029"/>
    <w:rsid w:val="000D0130"/>
    <w:rsid w:val="000D0236"/>
    <w:rsid w:val="000D03B4"/>
    <w:rsid w:val="000D03B7"/>
    <w:rsid w:val="000D1537"/>
    <w:rsid w:val="000D1671"/>
    <w:rsid w:val="000D21A3"/>
    <w:rsid w:val="000D2456"/>
    <w:rsid w:val="000D26B0"/>
    <w:rsid w:val="000D312F"/>
    <w:rsid w:val="000D31A2"/>
    <w:rsid w:val="000D3EB2"/>
    <w:rsid w:val="000D471A"/>
    <w:rsid w:val="000D4EED"/>
    <w:rsid w:val="000D576A"/>
    <w:rsid w:val="000D5F6B"/>
    <w:rsid w:val="000D68D3"/>
    <w:rsid w:val="000D6D9F"/>
    <w:rsid w:val="000D7323"/>
    <w:rsid w:val="000E02AE"/>
    <w:rsid w:val="000E04DD"/>
    <w:rsid w:val="000E078C"/>
    <w:rsid w:val="000E135F"/>
    <w:rsid w:val="000E19D5"/>
    <w:rsid w:val="000E1DEC"/>
    <w:rsid w:val="000E2E13"/>
    <w:rsid w:val="000E32E5"/>
    <w:rsid w:val="000E3C4E"/>
    <w:rsid w:val="000E3C5F"/>
    <w:rsid w:val="000E4800"/>
    <w:rsid w:val="000E484D"/>
    <w:rsid w:val="000E4D64"/>
    <w:rsid w:val="000E5D3A"/>
    <w:rsid w:val="000E5EF3"/>
    <w:rsid w:val="000E7040"/>
    <w:rsid w:val="000E71E8"/>
    <w:rsid w:val="000E765D"/>
    <w:rsid w:val="000F03B6"/>
    <w:rsid w:val="000F0467"/>
    <w:rsid w:val="000F08BF"/>
    <w:rsid w:val="000F0FEA"/>
    <w:rsid w:val="000F192A"/>
    <w:rsid w:val="000F19A6"/>
    <w:rsid w:val="000F1DDB"/>
    <w:rsid w:val="000F1E6E"/>
    <w:rsid w:val="000F3A2F"/>
    <w:rsid w:val="000F3CEA"/>
    <w:rsid w:val="000F4902"/>
    <w:rsid w:val="000F4BAD"/>
    <w:rsid w:val="000F5174"/>
    <w:rsid w:val="000F58B8"/>
    <w:rsid w:val="000F5AC9"/>
    <w:rsid w:val="000F6188"/>
    <w:rsid w:val="000F6FCE"/>
    <w:rsid w:val="000F7071"/>
    <w:rsid w:val="000F71A2"/>
    <w:rsid w:val="000F7B9B"/>
    <w:rsid w:val="00100DB1"/>
    <w:rsid w:val="001011CD"/>
    <w:rsid w:val="0010129A"/>
    <w:rsid w:val="00101D58"/>
    <w:rsid w:val="00103131"/>
    <w:rsid w:val="00103F1B"/>
    <w:rsid w:val="00104AF3"/>
    <w:rsid w:val="00104BEF"/>
    <w:rsid w:val="001052DF"/>
    <w:rsid w:val="00105CE4"/>
    <w:rsid w:val="0010618F"/>
    <w:rsid w:val="0010773E"/>
    <w:rsid w:val="00107F4F"/>
    <w:rsid w:val="0011091A"/>
    <w:rsid w:val="00110EA8"/>
    <w:rsid w:val="0011141E"/>
    <w:rsid w:val="00112427"/>
    <w:rsid w:val="00113B38"/>
    <w:rsid w:val="0011417E"/>
    <w:rsid w:val="0011486A"/>
    <w:rsid w:val="001155B9"/>
    <w:rsid w:val="0011612F"/>
    <w:rsid w:val="0011755B"/>
    <w:rsid w:val="00120D0D"/>
    <w:rsid w:val="001210E8"/>
    <w:rsid w:val="00122881"/>
    <w:rsid w:val="00123DFF"/>
    <w:rsid w:val="0012587E"/>
    <w:rsid w:val="00126179"/>
    <w:rsid w:val="0012630A"/>
    <w:rsid w:val="00126A06"/>
    <w:rsid w:val="00126D8F"/>
    <w:rsid w:val="001300B9"/>
    <w:rsid w:val="00130BE5"/>
    <w:rsid w:val="0013265F"/>
    <w:rsid w:val="00132ACB"/>
    <w:rsid w:val="00133C59"/>
    <w:rsid w:val="001350DA"/>
    <w:rsid w:val="001350E0"/>
    <w:rsid w:val="001350E2"/>
    <w:rsid w:val="0013550D"/>
    <w:rsid w:val="001359E1"/>
    <w:rsid w:val="00136715"/>
    <w:rsid w:val="00136FC2"/>
    <w:rsid w:val="001371CA"/>
    <w:rsid w:val="001379A0"/>
    <w:rsid w:val="00137D2B"/>
    <w:rsid w:val="00137D70"/>
    <w:rsid w:val="00140C75"/>
    <w:rsid w:val="001414C9"/>
    <w:rsid w:val="00142179"/>
    <w:rsid w:val="00142266"/>
    <w:rsid w:val="00142835"/>
    <w:rsid w:val="00143F26"/>
    <w:rsid w:val="00143F6D"/>
    <w:rsid w:val="001444E3"/>
    <w:rsid w:val="00145056"/>
    <w:rsid w:val="00145B1A"/>
    <w:rsid w:val="00146CEA"/>
    <w:rsid w:val="00146D54"/>
    <w:rsid w:val="001472F6"/>
    <w:rsid w:val="00147B07"/>
    <w:rsid w:val="00147B4F"/>
    <w:rsid w:val="001503A8"/>
    <w:rsid w:val="0015104E"/>
    <w:rsid w:val="00151160"/>
    <w:rsid w:val="00152AFB"/>
    <w:rsid w:val="00152E10"/>
    <w:rsid w:val="0015437A"/>
    <w:rsid w:val="00154CA4"/>
    <w:rsid w:val="00155179"/>
    <w:rsid w:val="00155467"/>
    <w:rsid w:val="0015599B"/>
    <w:rsid w:val="001565FE"/>
    <w:rsid w:val="00157A74"/>
    <w:rsid w:val="00161972"/>
    <w:rsid w:val="00161DD2"/>
    <w:rsid w:val="00162B68"/>
    <w:rsid w:val="001630EF"/>
    <w:rsid w:val="00163E57"/>
    <w:rsid w:val="00164315"/>
    <w:rsid w:val="001650EE"/>
    <w:rsid w:val="00165B01"/>
    <w:rsid w:val="00166153"/>
    <w:rsid w:val="00166157"/>
    <w:rsid w:val="001671CF"/>
    <w:rsid w:val="001700A7"/>
    <w:rsid w:val="001700BD"/>
    <w:rsid w:val="00170A6B"/>
    <w:rsid w:val="0017185E"/>
    <w:rsid w:val="00171DE4"/>
    <w:rsid w:val="00171F52"/>
    <w:rsid w:val="00172230"/>
    <w:rsid w:val="00172A7A"/>
    <w:rsid w:val="00172C94"/>
    <w:rsid w:val="0017359E"/>
    <w:rsid w:val="00173AE8"/>
    <w:rsid w:val="00173CCC"/>
    <w:rsid w:val="00173F15"/>
    <w:rsid w:val="001740D2"/>
    <w:rsid w:val="001744AC"/>
    <w:rsid w:val="001750B3"/>
    <w:rsid w:val="001752CF"/>
    <w:rsid w:val="0017620C"/>
    <w:rsid w:val="0017664B"/>
    <w:rsid w:val="00176751"/>
    <w:rsid w:val="001770E6"/>
    <w:rsid w:val="00177507"/>
    <w:rsid w:val="001802C5"/>
    <w:rsid w:val="001821C9"/>
    <w:rsid w:val="001822CC"/>
    <w:rsid w:val="0018245A"/>
    <w:rsid w:val="00182551"/>
    <w:rsid w:val="0018305E"/>
    <w:rsid w:val="00184401"/>
    <w:rsid w:val="00184654"/>
    <w:rsid w:val="00184B0B"/>
    <w:rsid w:val="00184B6F"/>
    <w:rsid w:val="00184DDA"/>
    <w:rsid w:val="00184F73"/>
    <w:rsid w:val="00185555"/>
    <w:rsid w:val="00185CC6"/>
    <w:rsid w:val="0018679F"/>
    <w:rsid w:val="00186859"/>
    <w:rsid w:val="00186FF6"/>
    <w:rsid w:val="00190642"/>
    <w:rsid w:val="0019068D"/>
    <w:rsid w:val="001906A6"/>
    <w:rsid w:val="001911DB"/>
    <w:rsid w:val="0019174C"/>
    <w:rsid w:val="00191CAF"/>
    <w:rsid w:val="00191E0E"/>
    <w:rsid w:val="00191EFF"/>
    <w:rsid w:val="00191F16"/>
    <w:rsid w:val="001934B8"/>
    <w:rsid w:val="00193DCE"/>
    <w:rsid w:val="001942B8"/>
    <w:rsid w:val="001944B8"/>
    <w:rsid w:val="00194A69"/>
    <w:rsid w:val="001951C6"/>
    <w:rsid w:val="001953A1"/>
    <w:rsid w:val="001966A3"/>
    <w:rsid w:val="00196E99"/>
    <w:rsid w:val="0019771C"/>
    <w:rsid w:val="0019788E"/>
    <w:rsid w:val="00197AF4"/>
    <w:rsid w:val="001A041F"/>
    <w:rsid w:val="001A1AEB"/>
    <w:rsid w:val="001A1DD9"/>
    <w:rsid w:val="001A2163"/>
    <w:rsid w:val="001A2708"/>
    <w:rsid w:val="001A2C83"/>
    <w:rsid w:val="001A3B44"/>
    <w:rsid w:val="001A4453"/>
    <w:rsid w:val="001A508F"/>
    <w:rsid w:val="001A5174"/>
    <w:rsid w:val="001A5B90"/>
    <w:rsid w:val="001A672A"/>
    <w:rsid w:val="001A67E4"/>
    <w:rsid w:val="001A7694"/>
    <w:rsid w:val="001A78A8"/>
    <w:rsid w:val="001A7B2D"/>
    <w:rsid w:val="001A7EFC"/>
    <w:rsid w:val="001B0C47"/>
    <w:rsid w:val="001B0E8D"/>
    <w:rsid w:val="001B1040"/>
    <w:rsid w:val="001B1153"/>
    <w:rsid w:val="001B1322"/>
    <w:rsid w:val="001B2048"/>
    <w:rsid w:val="001B22CD"/>
    <w:rsid w:val="001B2810"/>
    <w:rsid w:val="001B28E9"/>
    <w:rsid w:val="001B2A1F"/>
    <w:rsid w:val="001B2A83"/>
    <w:rsid w:val="001B4097"/>
    <w:rsid w:val="001B5620"/>
    <w:rsid w:val="001B667D"/>
    <w:rsid w:val="001B6FE7"/>
    <w:rsid w:val="001B7CD6"/>
    <w:rsid w:val="001C0B24"/>
    <w:rsid w:val="001C0ED1"/>
    <w:rsid w:val="001C18C8"/>
    <w:rsid w:val="001C18E5"/>
    <w:rsid w:val="001C3163"/>
    <w:rsid w:val="001C3C4D"/>
    <w:rsid w:val="001C55F1"/>
    <w:rsid w:val="001C5853"/>
    <w:rsid w:val="001C61EC"/>
    <w:rsid w:val="001C6AA7"/>
    <w:rsid w:val="001C6ADC"/>
    <w:rsid w:val="001C6C70"/>
    <w:rsid w:val="001D063A"/>
    <w:rsid w:val="001D0D10"/>
    <w:rsid w:val="001D11E3"/>
    <w:rsid w:val="001D1506"/>
    <w:rsid w:val="001D1F7C"/>
    <w:rsid w:val="001D2476"/>
    <w:rsid w:val="001D2C75"/>
    <w:rsid w:val="001D3290"/>
    <w:rsid w:val="001D56D2"/>
    <w:rsid w:val="001D59AF"/>
    <w:rsid w:val="001D5B1B"/>
    <w:rsid w:val="001D62C4"/>
    <w:rsid w:val="001D6AE6"/>
    <w:rsid w:val="001D7187"/>
    <w:rsid w:val="001D75C2"/>
    <w:rsid w:val="001D7CCF"/>
    <w:rsid w:val="001D7CE1"/>
    <w:rsid w:val="001E0A10"/>
    <w:rsid w:val="001E1680"/>
    <w:rsid w:val="001E199B"/>
    <w:rsid w:val="001E1A36"/>
    <w:rsid w:val="001E1FDD"/>
    <w:rsid w:val="001E2372"/>
    <w:rsid w:val="001E2DBB"/>
    <w:rsid w:val="001E2FD0"/>
    <w:rsid w:val="001E563A"/>
    <w:rsid w:val="001E599B"/>
    <w:rsid w:val="001E5D47"/>
    <w:rsid w:val="001E5DD5"/>
    <w:rsid w:val="001E6444"/>
    <w:rsid w:val="001E6E84"/>
    <w:rsid w:val="001E7D92"/>
    <w:rsid w:val="001F10E5"/>
    <w:rsid w:val="001F1402"/>
    <w:rsid w:val="001F16F9"/>
    <w:rsid w:val="001F198B"/>
    <w:rsid w:val="001F2309"/>
    <w:rsid w:val="001F34B2"/>
    <w:rsid w:val="001F36AF"/>
    <w:rsid w:val="001F3BE8"/>
    <w:rsid w:val="001F3D21"/>
    <w:rsid w:val="001F44C2"/>
    <w:rsid w:val="001F54C2"/>
    <w:rsid w:val="001F5CD2"/>
    <w:rsid w:val="001F5DAB"/>
    <w:rsid w:val="001F65EC"/>
    <w:rsid w:val="001F6B3F"/>
    <w:rsid w:val="001F7D25"/>
    <w:rsid w:val="00200456"/>
    <w:rsid w:val="00200675"/>
    <w:rsid w:val="002007FB"/>
    <w:rsid w:val="00201386"/>
    <w:rsid w:val="002015A2"/>
    <w:rsid w:val="002020A5"/>
    <w:rsid w:val="00202285"/>
    <w:rsid w:val="00202464"/>
    <w:rsid w:val="00202551"/>
    <w:rsid w:val="002028CF"/>
    <w:rsid w:val="00202E41"/>
    <w:rsid w:val="00203705"/>
    <w:rsid w:val="002039E3"/>
    <w:rsid w:val="00203E10"/>
    <w:rsid w:val="00204818"/>
    <w:rsid w:val="00204EC1"/>
    <w:rsid w:val="00205108"/>
    <w:rsid w:val="00205189"/>
    <w:rsid w:val="002061E3"/>
    <w:rsid w:val="00206A70"/>
    <w:rsid w:val="00207183"/>
    <w:rsid w:val="00207308"/>
    <w:rsid w:val="00210C49"/>
    <w:rsid w:val="00210E73"/>
    <w:rsid w:val="002124CA"/>
    <w:rsid w:val="002126C5"/>
    <w:rsid w:val="0021284C"/>
    <w:rsid w:val="0021312F"/>
    <w:rsid w:val="002131A7"/>
    <w:rsid w:val="00214DC9"/>
    <w:rsid w:val="00215583"/>
    <w:rsid w:val="00215E36"/>
    <w:rsid w:val="00220B7E"/>
    <w:rsid w:val="00221819"/>
    <w:rsid w:val="00221AA7"/>
    <w:rsid w:val="002242C3"/>
    <w:rsid w:val="00225084"/>
    <w:rsid w:val="0022581E"/>
    <w:rsid w:val="00226666"/>
    <w:rsid w:val="00226D42"/>
    <w:rsid w:val="0023094F"/>
    <w:rsid w:val="002311C4"/>
    <w:rsid w:val="00231270"/>
    <w:rsid w:val="00231F96"/>
    <w:rsid w:val="002332D8"/>
    <w:rsid w:val="00233447"/>
    <w:rsid w:val="00233901"/>
    <w:rsid w:val="00233A6F"/>
    <w:rsid w:val="00233B63"/>
    <w:rsid w:val="002340E7"/>
    <w:rsid w:val="00234FD1"/>
    <w:rsid w:val="002354DE"/>
    <w:rsid w:val="00235580"/>
    <w:rsid w:val="002357B3"/>
    <w:rsid w:val="00235DD4"/>
    <w:rsid w:val="00237BD8"/>
    <w:rsid w:val="002426B6"/>
    <w:rsid w:val="00242B50"/>
    <w:rsid w:val="00243CB8"/>
    <w:rsid w:val="00244C6B"/>
    <w:rsid w:val="002466E2"/>
    <w:rsid w:val="00251D91"/>
    <w:rsid w:val="002527BB"/>
    <w:rsid w:val="002527DA"/>
    <w:rsid w:val="00252CAE"/>
    <w:rsid w:val="002531D9"/>
    <w:rsid w:val="002532D2"/>
    <w:rsid w:val="00253307"/>
    <w:rsid w:val="0025527C"/>
    <w:rsid w:val="0025584E"/>
    <w:rsid w:val="00255A63"/>
    <w:rsid w:val="00256154"/>
    <w:rsid w:val="00256263"/>
    <w:rsid w:val="00257952"/>
    <w:rsid w:val="00260B3A"/>
    <w:rsid w:val="00260B57"/>
    <w:rsid w:val="00263643"/>
    <w:rsid w:val="00264660"/>
    <w:rsid w:val="002646AB"/>
    <w:rsid w:val="00264815"/>
    <w:rsid w:val="00265CC1"/>
    <w:rsid w:val="0026606C"/>
    <w:rsid w:val="0026654B"/>
    <w:rsid w:val="00266563"/>
    <w:rsid w:val="0026680B"/>
    <w:rsid w:val="00266A0E"/>
    <w:rsid w:val="00266DB2"/>
    <w:rsid w:val="00267B51"/>
    <w:rsid w:val="00267DD8"/>
    <w:rsid w:val="002701C4"/>
    <w:rsid w:val="00270240"/>
    <w:rsid w:val="00270AC9"/>
    <w:rsid w:val="00271633"/>
    <w:rsid w:val="00271B3C"/>
    <w:rsid w:val="002728E9"/>
    <w:rsid w:val="00273E5C"/>
    <w:rsid w:val="00274065"/>
    <w:rsid w:val="002749CD"/>
    <w:rsid w:val="00274C1D"/>
    <w:rsid w:val="00275426"/>
    <w:rsid w:val="00277A5D"/>
    <w:rsid w:val="00277D15"/>
    <w:rsid w:val="002801F1"/>
    <w:rsid w:val="00280309"/>
    <w:rsid w:val="00280569"/>
    <w:rsid w:val="00281FA1"/>
    <w:rsid w:val="00282108"/>
    <w:rsid w:val="0028358E"/>
    <w:rsid w:val="00285ED6"/>
    <w:rsid w:val="002877CE"/>
    <w:rsid w:val="002877EA"/>
    <w:rsid w:val="002878DB"/>
    <w:rsid w:val="00290855"/>
    <w:rsid w:val="00290C33"/>
    <w:rsid w:val="00292379"/>
    <w:rsid w:val="00293E53"/>
    <w:rsid w:val="002940D4"/>
    <w:rsid w:val="00295D79"/>
    <w:rsid w:val="00297C05"/>
    <w:rsid w:val="00297F9E"/>
    <w:rsid w:val="002A044D"/>
    <w:rsid w:val="002A0946"/>
    <w:rsid w:val="002A16AF"/>
    <w:rsid w:val="002A22AD"/>
    <w:rsid w:val="002A290C"/>
    <w:rsid w:val="002A3479"/>
    <w:rsid w:val="002A3FC9"/>
    <w:rsid w:val="002A4EBB"/>
    <w:rsid w:val="002A7491"/>
    <w:rsid w:val="002A7E05"/>
    <w:rsid w:val="002B007D"/>
    <w:rsid w:val="002B0889"/>
    <w:rsid w:val="002B103A"/>
    <w:rsid w:val="002B107B"/>
    <w:rsid w:val="002B1742"/>
    <w:rsid w:val="002B17FD"/>
    <w:rsid w:val="002B18EC"/>
    <w:rsid w:val="002B1BF2"/>
    <w:rsid w:val="002B2DF3"/>
    <w:rsid w:val="002B34CE"/>
    <w:rsid w:val="002B3EC2"/>
    <w:rsid w:val="002B451D"/>
    <w:rsid w:val="002B54D6"/>
    <w:rsid w:val="002B54F6"/>
    <w:rsid w:val="002B5E63"/>
    <w:rsid w:val="002B6548"/>
    <w:rsid w:val="002B6E99"/>
    <w:rsid w:val="002B71C0"/>
    <w:rsid w:val="002B76C5"/>
    <w:rsid w:val="002B7CBC"/>
    <w:rsid w:val="002C14DF"/>
    <w:rsid w:val="002C1B34"/>
    <w:rsid w:val="002C2240"/>
    <w:rsid w:val="002C2B57"/>
    <w:rsid w:val="002C31EB"/>
    <w:rsid w:val="002C3A35"/>
    <w:rsid w:val="002C4158"/>
    <w:rsid w:val="002C490F"/>
    <w:rsid w:val="002C4BC8"/>
    <w:rsid w:val="002C6654"/>
    <w:rsid w:val="002C736A"/>
    <w:rsid w:val="002D03AB"/>
    <w:rsid w:val="002D0811"/>
    <w:rsid w:val="002D159C"/>
    <w:rsid w:val="002D19B0"/>
    <w:rsid w:val="002D1E22"/>
    <w:rsid w:val="002D2C0A"/>
    <w:rsid w:val="002D2E6A"/>
    <w:rsid w:val="002D41A0"/>
    <w:rsid w:val="002D41AA"/>
    <w:rsid w:val="002D4B38"/>
    <w:rsid w:val="002D507F"/>
    <w:rsid w:val="002D5196"/>
    <w:rsid w:val="002D52A8"/>
    <w:rsid w:val="002D5A4F"/>
    <w:rsid w:val="002D68C6"/>
    <w:rsid w:val="002E0643"/>
    <w:rsid w:val="002E1549"/>
    <w:rsid w:val="002E15ED"/>
    <w:rsid w:val="002E2063"/>
    <w:rsid w:val="002E24C3"/>
    <w:rsid w:val="002E251C"/>
    <w:rsid w:val="002E2567"/>
    <w:rsid w:val="002E25A4"/>
    <w:rsid w:val="002E2AD0"/>
    <w:rsid w:val="002E2DD5"/>
    <w:rsid w:val="002E3373"/>
    <w:rsid w:val="002E4353"/>
    <w:rsid w:val="002E53F8"/>
    <w:rsid w:val="002E54B6"/>
    <w:rsid w:val="002E59DE"/>
    <w:rsid w:val="002E5C8C"/>
    <w:rsid w:val="002F01C1"/>
    <w:rsid w:val="002F10BA"/>
    <w:rsid w:val="002F2EE8"/>
    <w:rsid w:val="002F46EE"/>
    <w:rsid w:val="002F5B3E"/>
    <w:rsid w:val="002F6442"/>
    <w:rsid w:val="002F6E13"/>
    <w:rsid w:val="002F75B1"/>
    <w:rsid w:val="00300324"/>
    <w:rsid w:val="003003DA"/>
    <w:rsid w:val="00300D9F"/>
    <w:rsid w:val="00300DC2"/>
    <w:rsid w:val="00300DC8"/>
    <w:rsid w:val="003022E5"/>
    <w:rsid w:val="00302CF7"/>
    <w:rsid w:val="003039B3"/>
    <w:rsid w:val="00303F62"/>
    <w:rsid w:val="00304DDD"/>
    <w:rsid w:val="00305258"/>
    <w:rsid w:val="0030570A"/>
    <w:rsid w:val="00307A60"/>
    <w:rsid w:val="00307FF4"/>
    <w:rsid w:val="0031126A"/>
    <w:rsid w:val="00312031"/>
    <w:rsid w:val="00312572"/>
    <w:rsid w:val="0031263F"/>
    <w:rsid w:val="00312F22"/>
    <w:rsid w:val="0031334A"/>
    <w:rsid w:val="00313F12"/>
    <w:rsid w:val="00314473"/>
    <w:rsid w:val="00314762"/>
    <w:rsid w:val="0032034A"/>
    <w:rsid w:val="0032043E"/>
    <w:rsid w:val="00320610"/>
    <w:rsid w:val="00320E63"/>
    <w:rsid w:val="0032120D"/>
    <w:rsid w:val="00321972"/>
    <w:rsid w:val="00322E73"/>
    <w:rsid w:val="00323B06"/>
    <w:rsid w:val="00323CB6"/>
    <w:rsid w:val="0032409B"/>
    <w:rsid w:val="00324896"/>
    <w:rsid w:val="00325445"/>
    <w:rsid w:val="003254E9"/>
    <w:rsid w:val="00326198"/>
    <w:rsid w:val="00326B0C"/>
    <w:rsid w:val="00327FBC"/>
    <w:rsid w:val="00330891"/>
    <w:rsid w:val="00332B84"/>
    <w:rsid w:val="00332D34"/>
    <w:rsid w:val="00333389"/>
    <w:rsid w:val="00333BA1"/>
    <w:rsid w:val="00333CE2"/>
    <w:rsid w:val="00334B5C"/>
    <w:rsid w:val="00335389"/>
    <w:rsid w:val="00335716"/>
    <w:rsid w:val="00335D61"/>
    <w:rsid w:val="003363BD"/>
    <w:rsid w:val="00336864"/>
    <w:rsid w:val="00336AA9"/>
    <w:rsid w:val="00336AC4"/>
    <w:rsid w:val="00337401"/>
    <w:rsid w:val="00337DC2"/>
    <w:rsid w:val="003404EC"/>
    <w:rsid w:val="003420DD"/>
    <w:rsid w:val="00343825"/>
    <w:rsid w:val="00343D2F"/>
    <w:rsid w:val="00343E29"/>
    <w:rsid w:val="00343E31"/>
    <w:rsid w:val="00343FA0"/>
    <w:rsid w:val="00345B52"/>
    <w:rsid w:val="003471C8"/>
    <w:rsid w:val="00347303"/>
    <w:rsid w:val="00347EF2"/>
    <w:rsid w:val="00350484"/>
    <w:rsid w:val="00350858"/>
    <w:rsid w:val="003522AE"/>
    <w:rsid w:val="00353816"/>
    <w:rsid w:val="00353909"/>
    <w:rsid w:val="00353C02"/>
    <w:rsid w:val="00353F2D"/>
    <w:rsid w:val="003555BB"/>
    <w:rsid w:val="00355A85"/>
    <w:rsid w:val="00355B64"/>
    <w:rsid w:val="003569B0"/>
    <w:rsid w:val="00356DB7"/>
    <w:rsid w:val="00357322"/>
    <w:rsid w:val="0035733A"/>
    <w:rsid w:val="00357B83"/>
    <w:rsid w:val="00357FA9"/>
    <w:rsid w:val="00361593"/>
    <w:rsid w:val="003615E7"/>
    <w:rsid w:val="0036269E"/>
    <w:rsid w:val="00362B2E"/>
    <w:rsid w:val="00362C89"/>
    <w:rsid w:val="00363678"/>
    <w:rsid w:val="003644BD"/>
    <w:rsid w:val="003644BF"/>
    <w:rsid w:val="00364B08"/>
    <w:rsid w:val="00364EEF"/>
    <w:rsid w:val="00365272"/>
    <w:rsid w:val="00367C1E"/>
    <w:rsid w:val="003700D6"/>
    <w:rsid w:val="00370740"/>
    <w:rsid w:val="00371484"/>
    <w:rsid w:val="0037156D"/>
    <w:rsid w:val="00372019"/>
    <w:rsid w:val="00372176"/>
    <w:rsid w:val="00372613"/>
    <w:rsid w:val="00372681"/>
    <w:rsid w:val="0037287E"/>
    <w:rsid w:val="003729F3"/>
    <w:rsid w:val="00374163"/>
    <w:rsid w:val="00374E77"/>
    <w:rsid w:val="003752C4"/>
    <w:rsid w:val="00375838"/>
    <w:rsid w:val="00375C05"/>
    <w:rsid w:val="00375EFD"/>
    <w:rsid w:val="0037636B"/>
    <w:rsid w:val="00376BE7"/>
    <w:rsid w:val="00376CAF"/>
    <w:rsid w:val="00376F2B"/>
    <w:rsid w:val="0037700E"/>
    <w:rsid w:val="00380064"/>
    <w:rsid w:val="003802BA"/>
    <w:rsid w:val="003807FC"/>
    <w:rsid w:val="0038100A"/>
    <w:rsid w:val="0038197F"/>
    <w:rsid w:val="00381F53"/>
    <w:rsid w:val="00382254"/>
    <w:rsid w:val="00382286"/>
    <w:rsid w:val="00383266"/>
    <w:rsid w:val="003837AF"/>
    <w:rsid w:val="00383FF4"/>
    <w:rsid w:val="0038436B"/>
    <w:rsid w:val="00384D08"/>
    <w:rsid w:val="00385009"/>
    <w:rsid w:val="00386034"/>
    <w:rsid w:val="003875D4"/>
    <w:rsid w:val="003879A5"/>
    <w:rsid w:val="00390023"/>
    <w:rsid w:val="0039002B"/>
    <w:rsid w:val="00390405"/>
    <w:rsid w:val="00390A25"/>
    <w:rsid w:val="00391A85"/>
    <w:rsid w:val="0039240C"/>
    <w:rsid w:val="00392985"/>
    <w:rsid w:val="00393357"/>
    <w:rsid w:val="0039339E"/>
    <w:rsid w:val="00393BA6"/>
    <w:rsid w:val="00393EA1"/>
    <w:rsid w:val="00394F5D"/>
    <w:rsid w:val="00395EE9"/>
    <w:rsid w:val="00395F50"/>
    <w:rsid w:val="0039672C"/>
    <w:rsid w:val="003968B2"/>
    <w:rsid w:val="00396B23"/>
    <w:rsid w:val="003A0351"/>
    <w:rsid w:val="003A167E"/>
    <w:rsid w:val="003A209F"/>
    <w:rsid w:val="003A2524"/>
    <w:rsid w:val="003A2DB6"/>
    <w:rsid w:val="003A3D98"/>
    <w:rsid w:val="003A3E6B"/>
    <w:rsid w:val="003A4394"/>
    <w:rsid w:val="003A5A19"/>
    <w:rsid w:val="003A5DA6"/>
    <w:rsid w:val="003A66F1"/>
    <w:rsid w:val="003A6972"/>
    <w:rsid w:val="003A7041"/>
    <w:rsid w:val="003A71E8"/>
    <w:rsid w:val="003A722B"/>
    <w:rsid w:val="003A7276"/>
    <w:rsid w:val="003A7DAA"/>
    <w:rsid w:val="003B2033"/>
    <w:rsid w:val="003B2E24"/>
    <w:rsid w:val="003B3E01"/>
    <w:rsid w:val="003B5311"/>
    <w:rsid w:val="003B58DE"/>
    <w:rsid w:val="003B75F0"/>
    <w:rsid w:val="003B7938"/>
    <w:rsid w:val="003C0628"/>
    <w:rsid w:val="003C128A"/>
    <w:rsid w:val="003C31E5"/>
    <w:rsid w:val="003C335E"/>
    <w:rsid w:val="003C35B0"/>
    <w:rsid w:val="003C36BB"/>
    <w:rsid w:val="003C3CF2"/>
    <w:rsid w:val="003C3D50"/>
    <w:rsid w:val="003C44B2"/>
    <w:rsid w:val="003C4C22"/>
    <w:rsid w:val="003C4D25"/>
    <w:rsid w:val="003C5905"/>
    <w:rsid w:val="003C605F"/>
    <w:rsid w:val="003C62F8"/>
    <w:rsid w:val="003C660A"/>
    <w:rsid w:val="003C6654"/>
    <w:rsid w:val="003C6744"/>
    <w:rsid w:val="003C69C1"/>
    <w:rsid w:val="003C6A77"/>
    <w:rsid w:val="003D0194"/>
    <w:rsid w:val="003D0A16"/>
    <w:rsid w:val="003D127C"/>
    <w:rsid w:val="003D14E8"/>
    <w:rsid w:val="003D1787"/>
    <w:rsid w:val="003D23A4"/>
    <w:rsid w:val="003D33B3"/>
    <w:rsid w:val="003D33D0"/>
    <w:rsid w:val="003D34E1"/>
    <w:rsid w:val="003D3DE0"/>
    <w:rsid w:val="003D4A5A"/>
    <w:rsid w:val="003D4AFA"/>
    <w:rsid w:val="003D58C3"/>
    <w:rsid w:val="003D602B"/>
    <w:rsid w:val="003D65D2"/>
    <w:rsid w:val="003D6679"/>
    <w:rsid w:val="003E015F"/>
    <w:rsid w:val="003E07C3"/>
    <w:rsid w:val="003E0A6D"/>
    <w:rsid w:val="003E0AFF"/>
    <w:rsid w:val="003E2535"/>
    <w:rsid w:val="003E357C"/>
    <w:rsid w:val="003E41EE"/>
    <w:rsid w:val="003E4335"/>
    <w:rsid w:val="003E6118"/>
    <w:rsid w:val="003F05E4"/>
    <w:rsid w:val="003F076B"/>
    <w:rsid w:val="003F07CF"/>
    <w:rsid w:val="003F07D2"/>
    <w:rsid w:val="003F1002"/>
    <w:rsid w:val="003F1A91"/>
    <w:rsid w:val="003F2B92"/>
    <w:rsid w:val="003F3122"/>
    <w:rsid w:val="003F3660"/>
    <w:rsid w:val="003F3738"/>
    <w:rsid w:val="003F3823"/>
    <w:rsid w:val="003F3AF5"/>
    <w:rsid w:val="003F4989"/>
    <w:rsid w:val="003F4E75"/>
    <w:rsid w:val="003F4F87"/>
    <w:rsid w:val="003F56ED"/>
    <w:rsid w:val="003F58E7"/>
    <w:rsid w:val="003F5C6C"/>
    <w:rsid w:val="003F6C0B"/>
    <w:rsid w:val="003F6ED5"/>
    <w:rsid w:val="003F72BA"/>
    <w:rsid w:val="003F75CF"/>
    <w:rsid w:val="003F790B"/>
    <w:rsid w:val="003F7A8E"/>
    <w:rsid w:val="003F7BBE"/>
    <w:rsid w:val="0040202E"/>
    <w:rsid w:val="00402265"/>
    <w:rsid w:val="0040238D"/>
    <w:rsid w:val="00403BEF"/>
    <w:rsid w:val="004046E6"/>
    <w:rsid w:val="00404AAD"/>
    <w:rsid w:val="0040660D"/>
    <w:rsid w:val="00406B31"/>
    <w:rsid w:val="00406D6C"/>
    <w:rsid w:val="00407FA4"/>
    <w:rsid w:val="004100C3"/>
    <w:rsid w:val="004100E5"/>
    <w:rsid w:val="0041108F"/>
    <w:rsid w:val="004110B9"/>
    <w:rsid w:val="00412127"/>
    <w:rsid w:val="00412A42"/>
    <w:rsid w:val="0041370B"/>
    <w:rsid w:val="0041381D"/>
    <w:rsid w:val="0041427D"/>
    <w:rsid w:val="00414846"/>
    <w:rsid w:val="0041553E"/>
    <w:rsid w:val="0041664C"/>
    <w:rsid w:val="00416838"/>
    <w:rsid w:val="00416ACF"/>
    <w:rsid w:val="00417383"/>
    <w:rsid w:val="004179FC"/>
    <w:rsid w:val="0042072B"/>
    <w:rsid w:val="00420733"/>
    <w:rsid w:val="00420AD0"/>
    <w:rsid w:val="00420C0E"/>
    <w:rsid w:val="00420D35"/>
    <w:rsid w:val="00421B43"/>
    <w:rsid w:val="004220CA"/>
    <w:rsid w:val="00422370"/>
    <w:rsid w:val="00422835"/>
    <w:rsid w:val="00422C53"/>
    <w:rsid w:val="00422FA4"/>
    <w:rsid w:val="00423510"/>
    <w:rsid w:val="004235FB"/>
    <w:rsid w:val="00423DFC"/>
    <w:rsid w:val="00424D31"/>
    <w:rsid w:val="00424FB6"/>
    <w:rsid w:val="004254F8"/>
    <w:rsid w:val="0042581C"/>
    <w:rsid w:val="004258CC"/>
    <w:rsid w:val="0042590F"/>
    <w:rsid w:val="0042691C"/>
    <w:rsid w:val="00427AF5"/>
    <w:rsid w:val="004315BF"/>
    <w:rsid w:val="00431D88"/>
    <w:rsid w:val="00431F92"/>
    <w:rsid w:val="00432189"/>
    <w:rsid w:val="0043276C"/>
    <w:rsid w:val="0043290F"/>
    <w:rsid w:val="004337DA"/>
    <w:rsid w:val="0043395D"/>
    <w:rsid w:val="00434116"/>
    <w:rsid w:val="00434213"/>
    <w:rsid w:val="00434ED1"/>
    <w:rsid w:val="00435BBC"/>
    <w:rsid w:val="00435D27"/>
    <w:rsid w:val="004362A2"/>
    <w:rsid w:val="00436A8B"/>
    <w:rsid w:val="00437CD4"/>
    <w:rsid w:val="00437E47"/>
    <w:rsid w:val="00440DA9"/>
    <w:rsid w:val="00441917"/>
    <w:rsid w:val="00442479"/>
    <w:rsid w:val="0044271A"/>
    <w:rsid w:val="00442E8E"/>
    <w:rsid w:val="00443C88"/>
    <w:rsid w:val="00445521"/>
    <w:rsid w:val="0044569D"/>
    <w:rsid w:val="0044571A"/>
    <w:rsid w:val="00445B35"/>
    <w:rsid w:val="00446212"/>
    <w:rsid w:val="004462DF"/>
    <w:rsid w:val="00446320"/>
    <w:rsid w:val="004469BD"/>
    <w:rsid w:val="00447093"/>
    <w:rsid w:val="004470DA"/>
    <w:rsid w:val="004500AF"/>
    <w:rsid w:val="0045039D"/>
    <w:rsid w:val="004506FE"/>
    <w:rsid w:val="00450DE2"/>
    <w:rsid w:val="004522A7"/>
    <w:rsid w:val="00452959"/>
    <w:rsid w:val="00452D8D"/>
    <w:rsid w:val="0045390A"/>
    <w:rsid w:val="004543A5"/>
    <w:rsid w:val="00454405"/>
    <w:rsid w:val="00454E3F"/>
    <w:rsid w:val="004550A1"/>
    <w:rsid w:val="004559FE"/>
    <w:rsid w:val="004567A0"/>
    <w:rsid w:val="00457895"/>
    <w:rsid w:val="004578BA"/>
    <w:rsid w:val="00457F61"/>
    <w:rsid w:val="00460A8F"/>
    <w:rsid w:val="0046108C"/>
    <w:rsid w:val="004612A1"/>
    <w:rsid w:val="00461411"/>
    <w:rsid w:val="00461A35"/>
    <w:rsid w:val="00461DCE"/>
    <w:rsid w:val="00462325"/>
    <w:rsid w:val="00462914"/>
    <w:rsid w:val="0046298B"/>
    <w:rsid w:val="00462ED8"/>
    <w:rsid w:val="00463948"/>
    <w:rsid w:val="00463951"/>
    <w:rsid w:val="0046430F"/>
    <w:rsid w:val="00464A2B"/>
    <w:rsid w:val="00464AE5"/>
    <w:rsid w:val="004653FB"/>
    <w:rsid w:val="00465408"/>
    <w:rsid w:val="00465EC1"/>
    <w:rsid w:val="00467843"/>
    <w:rsid w:val="00467B35"/>
    <w:rsid w:val="00470DE1"/>
    <w:rsid w:val="004719CA"/>
    <w:rsid w:val="004720FC"/>
    <w:rsid w:val="004725F2"/>
    <w:rsid w:val="004728B2"/>
    <w:rsid w:val="0047359F"/>
    <w:rsid w:val="00475571"/>
    <w:rsid w:val="00476AF2"/>
    <w:rsid w:val="00477730"/>
    <w:rsid w:val="00477790"/>
    <w:rsid w:val="00477C3C"/>
    <w:rsid w:val="004804FD"/>
    <w:rsid w:val="0048056B"/>
    <w:rsid w:val="0048231E"/>
    <w:rsid w:val="00482341"/>
    <w:rsid w:val="0048250C"/>
    <w:rsid w:val="004835B1"/>
    <w:rsid w:val="00483F61"/>
    <w:rsid w:val="00484760"/>
    <w:rsid w:val="004849BC"/>
    <w:rsid w:val="00484BF5"/>
    <w:rsid w:val="00485A1F"/>
    <w:rsid w:val="00485E5A"/>
    <w:rsid w:val="00486F22"/>
    <w:rsid w:val="004879E9"/>
    <w:rsid w:val="00487F83"/>
    <w:rsid w:val="004903D8"/>
    <w:rsid w:val="00490520"/>
    <w:rsid w:val="0049069F"/>
    <w:rsid w:val="00491A99"/>
    <w:rsid w:val="00492CD9"/>
    <w:rsid w:val="00492F32"/>
    <w:rsid w:val="0049496F"/>
    <w:rsid w:val="00494E4F"/>
    <w:rsid w:val="00494F0B"/>
    <w:rsid w:val="00495469"/>
    <w:rsid w:val="00495B5F"/>
    <w:rsid w:val="004960DB"/>
    <w:rsid w:val="00496D61"/>
    <w:rsid w:val="00496DD6"/>
    <w:rsid w:val="004A073B"/>
    <w:rsid w:val="004A0CD7"/>
    <w:rsid w:val="004A24D2"/>
    <w:rsid w:val="004A2600"/>
    <w:rsid w:val="004A59DB"/>
    <w:rsid w:val="004A6411"/>
    <w:rsid w:val="004A681C"/>
    <w:rsid w:val="004A6D11"/>
    <w:rsid w:val="004A76A8"/>
    <w:rsid w:val="004A770C"/>
    <w:rsid w:val="004B0334"/>
    <w:rsid w:val="004B0EC0"/>
    <w:rsid w:val="004B116F"/>
    <w:rsid w:val="004B16E9"/>
    <w:rsid w:val="004B1B2C"/>
    <w:rsid w:val="004B2B91"/>
    <w:rsid w:val="004B3E01"/>
    <w:rsid w:val="004B5027"/>
    <w:rsid w:val="004B52C4"/>
    <w:rsid w:val="004B5F6F"/>
    <w:rsid w:val="004B6BE0"/>
    <w:rsid w:val="004B7268"/>
    <w:rsid w:val="004B7A1E"/>
    <w:rsid w:val="004C013E"/>
    <w:rsid w:val="004C0DBF"/>
    <w:rsid w:val="004C337C"/>
    <w:rsid w:val="004C351E"/>
    <w:rsid w:val="004C375D"/>
    <w:rsid w:val="004C3A44"/>
    <w:rsid w:val="004C3E9C"/>
    <w:rsid w:val="004C4EA6"/>
    <w:rsid w:val="004C4F74"/>
    <w:rsid w:val="004C6214"/>
    <w:rsid w:val="004C7206"/>
    <w:rsid w:val="004C77A5"/>
    <w:rsid w:val="004C78BB"/>
    <w:rsid w:val="004C7939"/>
    <w:rsid w:val="004C7C42"/>
    <w:rsid w:val="004C7D6A"/>
    <w:rsid w:val="004D0262"/>
    <w:rsid w:val="004D0CA5"/>
    <w:rsid w:val="004D18F2"/>
    <w:rsid w:val="004D1C5E"/>
    <w:rsid w:val="004D1CA5"/>
    <w:rsid w:val="004D22CB"/>
    <w:rsid w:val="004D2638"/>
    <w:rsid w:val="004D2719"/>
    <w:rsid w:val="004D3911"/>
    <w:rsid w:val="004D3ABE"/>
    <w:rsid w:val="004D40BC"/>
    <w:rsid w:val="004D4AAE"/>
    <w:rsid w:val="004D54C6"/>
    <w:rsid w:val="004D5993"/>
    <w:rsid w:val="004D5E6A"/>
    <w:rsid w:val="004D79E6"/>
    <w:rsid w:val="004D7BF3"/>
    <w:rsid w:val="004E025D"/>
    <w:rsid w:val="004E0877"/>
    <w:rsid w:val="004E1639"/>
    <w:rsid w:val="004E173D"/>
    <w:rsid w:val="004E219B"/>
    <w:rsid w:val="004E2547"/>
    <w:rsid w:val="004E3DF4"/>
    <w:rsid w:val="004E3E70"/>
    <w:rsid w:val="004E4F0B"/>
    <w:rsid w:val="004E5110"/>
    <w:rsid w:val="004E5813"/>
    <w:rsid w:val="004E6161"/>
    <w:rsid w:val="004E67BB"/>
    <w:rsid w:val="004E685A"/>
    <w:rsid w:val="004E7915"/>
    <w:rsid w:val="004E7DF4"/>
    <w:rsid w:val="004F023A"/>
    <w:rsid w:val="004F04D6"/>
    <w:rsid w:val="004F09F4"/>
    <w:rsid w:val="004F0B96"/>
    <w:rsid w:val="004F223F"/>
    <w:rsid w:val="004F2305"/>
    <w:rsid w:val="004F24D8"/>
    <w:rsid w:val="004F2890"/>
    <w:rsid w:val="004F2935"/>
    <w:rsid w:val="004F2F46"/>
    <w:rsid w:val="004F42BC"/>
    <w:rsid w:val="004F5D1E"/>
    <w:rsid w:val="004F61DB"/>
    <w:rsid w:val="004F78F1"/>
    <w:rsid w:val="004F7A6E"/>
    <w:rsid w:val="004F7BDC"/>
    <w:rsid w:val="004F7E96"/>
    <w:rsid w:val="00500DC8"/>
    <w:rsid w:val="00500FE5"/>
    <w:rsid w:val="00501B14"/>
    <w:rsid w:val="0050296F"/>
    <w:rsid w:val="005034F8"/>
    <w:rsid w:val="005038D3"/>
    <w:rsid w:val="00503FD6"/>
    <w:rsid w:val="005050C6"/>
    <w:rsid w:val="0050595C"/>
    <w:rsid w:val="0050795C"/>
    <w:rsid w:val="00510072"/>
    <w:rsid w:val="00510C2E"/>
    <w:rsid w:val="00510E12"/>
    <w:rsid w:val="00511C2F"/>
    <w:rsid w:val="00511CDF"/>
    <w:rsid w:val="005124E0"/>
    <w:rsid w:val="0051340E"/>
    <w:rsid w:val="005134EF"/>
    <w:rsid w:val="0051385B"/>
    <w:rsid w:val="005139B8"/>
    <w:rsid w:val="00513A23"/>
    <w:rsid w:val="00513B07"/>
    <w:rsid w:val="00513D29"/>
    <w:rsid w:val="00513D67"/>
    <w:rsid w:val="00514D59"/>
    <w:rsid w:val="00515684"/>
    <w:rsid w:val="0051627C"/>
    <w:rsid w:val="00517E90"/>
    <w:rsid w:val="00520190"/>
    <w:rsid w:val="00520514"/>
    <w:rsid w:val="005210FE"/>
    <w:rsid w:val="00521159"/>
    <w:rsid w:val="005218AD"/>
    <w:rsid w:val="00521D76"/>
    <w:rsid w:val="00522546"/>
    <w:rsid w:val="00523099"/>
    <w:rsid w:val="00523558"/>
    <w:rsid w:val="0052367D"/>
    <w:rsid w:val="005242CB"/>
    <w:rsid w:val="00524A97"/>
    <w:rsid w:val="00524BD2"/>
    <w:rsid w:val="005263D1"/>
    <w:rsid w:val="0052694D"/>
    <w:rsid w:val="0052757B"/>
    <w:rsid w:val="00527A1B"/>
    <w:rsid w:val="00527C3F"/>
    <w:rsid w:val="005306BF"/>
    <w:rsid w:val="00530E0A"/>
    <w:rsid w:val="00531B65"/>
    <w:rsid w:val="00531BFA"/>
    <w:rsid w:val="00531C00"/>
    <w:rsid w:val="00532053"/>
    <w:rsid w:val="00532455"/>
    <w:rsid w:val="0053293D"/>
    <w:rsid w:val="00532955"/>
    <w:rsid w:val="00532FEC"/>
    <w:rsid w:val="00533ECC"/>
    <w:rsid w:val="00534BD4"/>
    <w:rsid w:val="0053509F"/>
    <w:rsid w:val="005351A2"/>
    <w:rsid w:val="00535653"/>
    <w:rsid w:val="005358DA"/>
    <w:rsid w:val="00535EAC"/>
    <w:rsid w:val="0053671A"/>
    <w:rsid w:val="0053699D"/>
    <w:rsid w:val="0053776B"/>
    <w:rsid w:val="00540315"/>
    <w:rsid w:val="00540ADE"/>
    <w:rsid w:val="00542417"/>
    <w:rsid w:val="0054269F"/>
    <w:rsid w:val="00542EA7"/>
    <w:rsid w:val="0054364E"/>
    <w:rsid w:val="00543674"/>
    <w:rsid w:val="00544B1C"/>
    <w:rsid w:val="00544B30"/>
    <w:rsid w:val="005466EB"/>
    <w:rsid w:val="00546C08"/>
    <w:rsid w:val="005476C7"/>
    <w:rsid w:val="00550A2D"/>
    <w:rsid w:val="005517A3"/>
    <w:rsid w:val="005519C6"/>
    <w:rsid w:val="00551E6A"/>
    <w:rsid w:val="00551F73"/>
    <w:rsid w:val="00552061"/>
    <w:rsid w:val="00552363"/>
    <w:rsid w:val="005524B8"/>
    <w:rsid w:val="00553689"/>
    <w:rsid w:val="005539E8"/>
    <w:rsid w:val="005542E2"/>
    <w:rsid w:val="00555465"/>
    <w:rsid w:val="00555930"/>
    <w:rsid w:val="00555E64"/>
    <w:rsid w:val="00556206"/>
    <w:rsid w:val="00556D1C"/>
    <w:rsid w:val="00556F14"/>
    <w:rsid w:val="0055790E"/>
    <w:rsid w:val="00560743"/>
    <w:rsid w:val="00561421"/>
    <w:rsid w:val="00561FBB"/>
    <w:rsid w:val="005621E0"/>
    <w:rsid w:val="00562B61"/>
    <w:rsid w:val="00562CC4"/>
    <w:rsid w:val="00563FF9"/>
    <w:rsid w:val="00565BD9"/>
    <w:rsid w:val="00566F66"/>
    <w:rsid w:val="00566FF4"/>
    <w:rsid w:val="0056760D"/>
    <w:rsid w:val="00567950"/>
    <w:rsid w:val="00567D74"/>
    <w:rsid w:val="005705D0"/>
    <w:rsid w:val="0057072E"/>
    <w:rsid w:val="00570B54"/>
    <w:rsid w:val="00571515"/>
    <w:rsid w:val="00571876"/>
    <w:rsid w:val="005734A6"/>
    <w:rsid w:val="005747D9"/>
    <w:rsid w:val="00574B2B"/>
    <w:rsid w:val="005757FE"/>
    <w:rsid w:val="00575AD8"/>
    <w:rsid w:val="00576B48"/>
    <w:rsid w:val="00580E9F"/>
    <w:rsid w:val="00581AA3"/>
    <w:rsid w:val="00582E42"/>
    <w:rsid w:val="0058311D"/>
    <w:rsid w:val="005833B3"/>
    <w:rsid w:val="005864B3"/>
    <w:rsid w:val="00587F9D"/>
    <w:rsid w:val="0059062F"/>
    <w:rsid w:val="00590939"/>
    <w:rsid w:val="00590947"/>
    <w:rsid w:val="00590CD9"/>
    <w:rsid w:val="005916CD"/>
    <w:rsid w:val="00591E63"/>
    <w:rsid w:val="0059259A"/>
    <w:rsid w:val="00593752"/>
    <w:rsid w:val="00593BBB"/>
    <w:rsid w:val="00594265"/>
    <w:rsid w:val="0059527C"/>
    <w:rsid w:val="00595A45"/>
    <w:rsid w:val="00595CC9"/>
    <w:rsid w:val="005967DF"/>
    <w:rsid w:val="00597006"/>
    <w:rsid w:val="0059738E"/>
    <w:rsid w:val="005A0183"/>
    <w:rsid w:val="005A062E"/>
    <w:rsid w:val="005A0CF9"/>
    <w:rsid w:val="005A1272"/>
    <w:rsid w:val="005A1B54"/>
    <w:rsid w:val="005A1C7F"/>
    <w:rsid w:val="005A1CFC"/>
    <w:rsid w:val="005A251C"/>
    <w:rsid w:val="005A2C14"/>
    <w:rsid w:val="005A2EDB"/>
    <w:rsid w:val="005A351A"/>
    <w:rsid w:val="005A375F"/>
    <w:rsid w:val="005A4171"/>
    <w:rsid w:val="005A6406"/>
    <w:rsid w:val="005A68C4"/>
    <w:rsid w:val="005A6988"/>
    <w:rsid w:val="005A6C68"/>
    <w:rsid w:val="005A6FB9"/>
    <w:rsid w:val="005A7759"/>
    <w:rsid w:val="005B10FD"/>
    <w:rsid w:val="005B213A"/>
    <w:rsid w:val="005B2A63"/>
    <w:rsid w:val="005B3A36"/>
    <w:rsid w:val="005B41D3"/>
    <w:rsid w:val="005B5FC2"/>
    <w:rsid w:val="005B64FF"/>
    <w:rsid w:val="005B6A78"/>
    <w:rsid w:val="005B731E"/>
    <w:rsid w:val="005B7B96"/>
    <w:rsid w:val="005C0356"/>
    <w:rsid w:val="005C043B"/>
    <w:rsid w:val="005C0A72"/>
    <w:rsid w:val="005C0C54"/>
    <w:rsid w:val="005C136D"/>
    <w:rsid w:val="005C18E5"/>
    <w:rsid w:val="005C1FBD"/>
    <w:rsid w:val="005C21A3"/>
    <w:rsid w:val="005C22FC"/>
    <w:rsid w:val="005C2B44"/>
    <w:rsid w:val="005C3F22"/>
    <w:rsid w:val="005C41F0"/>
    <w:rsid w:val="005C4822"/>
    <w:rsid w:val="005C4847"/>
    <w:rsid w:val="005C50A2"/>
    <w:rsid w:val="005C5615"/>
    <w:rsid w:val="005C5AAF"/>
    <w:rsid w:val="005C6443"/>
    <w:rsid w:val="005C6CFE"/>
    <w:rsid w:val="005C7315"/>
    <w:rsid w:val="005C7AA2"/>
    <w:rsid w:val="005C7FEC"/>
    <w:rsid w:val="005D0310"/>
    <w:rsid w:val="005D1B1E"/>
    <w:rsid w:val="005D1DE2"/>
    <w:rsid w:val="005D266D"/>
    <w:rsid w:val="005D2E90"/>
    <w:rsid w:val="005D3AEA"/>
    <w:rsid w:val="005D52F1"/>
    <w:rsid w:val="005D61CB"/>
    <w:rsid w:val="005D7BB9"/>
    <w:rsid w:val="005E00A9"/>
    <w:rsid w:val="005E05D1"/>
    <w:rsid w:val="005E0EF3"/>
    <w:rsid w:val="005E0F8D"/>
    <w:rsid w:val="005E22B1"/>
    <w:rsid w:val="005E2541"/>
    <w:rsid w:val="005E27F1"/>
    <w:rsid w:val="005E28FD"/>
    <w:rsid w:val="005E445D"/>
    <w:rsid w:val="005E6C34"/>
    <w:rsid w:val="005E7506"/>
    <w:rsid w:val="005E7875"/>
    <w:rsid w:val="005E7937"/>
    <w:rsid w:val="005F08F1"/>
    <w:rsid w:val="005F0B14"/>
    <w:rsid w:val="005F1989"/>
    <w:rsid w:val="005F1C8D"/>
    <w:rsid w:val="005F1D61"/>
    <w:rsid w:val="005F39B5"/>
    <w:rsid w:val="005F477B"/>
    <w:rsid w:val="005F5261"/>
    <w:rsid w:val="005F5431"/>
    <w:rsid w:val="005F56F8"/>
    <w:rsid w:val="005F5A06"/>
    <w:rsid w:val="005F617C"/>
    <w:rsid w:val="005F6F7E"/>
    <w:rsid w:val="005F72E2"/>
    <w:rsid w:val="00600B16"/>
    <w:rsid w:val="00600C05"/>
    <w:rsid w:val="006012EA"/>
    <w:rsid w:val="00601586"/>
    <w:rsid w:val="0060377F"/>
    <w:rsid w:val="00604204"/>
    <w:rsid w:val="00604D18"/>
    <w:rsid w:val="00605181"/>
    <w:rsid w:val="00605376"/>
    <w:rsid w:val="00606C48"/>
    <w:rsid w:val="00606F82"/>
    <w:rsid w:val="0060792B"/>
    <w:rsid w:val="00607F33"/>
    <w:rsid w:val="006100C5"/>
    <w:rsid w:val="00610389"/>
    <w:rsid w:val="00611BC8"/>
    <w:rsid w:val="006121CE"/>
    <w:rsid w:val="0061354A"/>
    <w:rsid w:val="00613BA9"/>
    <w:rsid w:val="00613E88"/>
    <w:rsid w:val="0061449A"/>
    <w:rsid w:val="0061455A"/>
    <w:rsid w:val="00615608"/>
    <w:rsid w:val="00615C23"/>
    <w:rsid w:val="006163DB"/>
    <w:rsid w:val="00616EB5"/>
    <w:rsid w:val="00617AEF"/>
    <w:rsid w:val="00622014"/>
    <w:rsid w:val="006226E4"/>
    <w:rsid w:val="00623300"/>
    <w:rsid w:val="006239C6"/>
    <w:rsid w:val="00623A0D"/>
    <w:rsid w:val="00623C21"/>
    <w:rsid w:val="00624601"/>
    <w:rsid w:val="0062497D"/>
    <w:rsid w:val="006252EB"/>
    <w:rsid w:val="006253DD"/>
    <w:rsid w:val="00625DD4"/>
    <w:rsid w:val="00625E3D"/>
    <w:rsid w:val="00625EF3"/>
    <w:rsid w:val="006266D8"/>
    <w:rsid w:val="00626BE8"/>
    <w:rsid w:val="00630262"/>
    <w:rsid w:val="00630861"/>
    <w:rsid w:val="00631D77"/>
    <w:rsid w:val="0063234D"/>
    <w:rsid w:val="006333E3"/>
    <w:rsid w:val="00633853"/>
    <w:rsid w:val="00633910"/>
    <w:rsid w:val="00633E7B"/>
    <w:rsid w:val="00635C40"/>
    <w:rsid w:val="0064022B"/>
    <w:rsid w:val="00640555"/>
    <w:rsid w:val="0064250F"/>
    <w:rsid w:val="006426F8"/>
    <w:rsid w:val="006429CE"/>
    <w:rsid w:val="0064399F"/>
    <w:rsid w:val="006439EF"/>
    <w:rsid w:val="00643A19"/>
    <w:rsid w:val="0064429A"/>
    <w:rsid w:val="006442E7"/>
    <w:rsid w:val="006444FD"/>
    <w:rsid w:val="006448C2"/>
    <w:rsid w:val="00644B18"/>
    <w:rsid w:val="006450B4"/>
    <w:rsid w:val="006465E7"/>
    <w:rsid w:val="00646BE0"/>
    <w:rsid w:val="0064722A"/>
    <w:rsid w:val="00647A03"/>
    <w:rsid w:val="00647AB9"/>
    <w:rsid w:val="00647C5E"/>
    <w:rsid w:val="006502B4"/>
    <w:rsid w:val="00651725"/>
    <w:rsid w:val="00651F5C"/>
    <w:rsid w:val="00652CA9"/>
    <w:rsid w:val="0065309D"/>
    <w:rsid w:val="00653143"/>
    <w:rsid w:val="006537B4"/>
    <w:rsid w:val="006538EE"/>
    <w:rsid w:val="0065683C"/>
    <w:rsid w:val="00657AFD"/>
    <w:rsid w:val="00660F11"/>
    <w:rsid w:val="006610B9"/>
    <w:rsid w:val="00661E79"/>
    <w:rsid w:val="00662812"/>
    <w:rsid w:val="006631EF"/>
    <w:rsid w:val="00664368"/>
    <w:rsid w:val="00665AC1"/>
    <w:rsid w:val="00667ECD"/>
    <w:rsid w:val="006700F8"/>
    <w:rsid w:val="006709EA"/>
    <w:rsid w:val="00671436"/>
    <w:rsid w:val="00671BAF"/>
    <w:rsid w:val="00672B7C"/>
    <w:rsid w:val="006737E3"/>
    <w:rsid w:val="0067413F"/>
    <w:rsid w:val="0067423E"/>
    <w:rsid w:val="0067460E"/>
    <w:rsid w:val="00674D12"/>
    <w:rsid w:val="00674D27"/>
    <w:rsid w:val="00674E36"/>
    <w:rsid w:val="0067553B"/>
    <w:rsid w:val="006763DF"/>
    <w:rsid w:val="00680669"/>
    <w:rsid w:val="00680805"/>
    <w:rsid w:val="00680A0B"/>
    <w:rsid w:val="00680C5D"/>
    <w:rsid w:val="0068119B"/>
    <w:rsid w:val="0068139B"/>
    <w:rsid w:val="00682552"/>
    <w:rsid w:val="006826BF"/>
    <w:rsid w:val="00683CA3"/>
    <w:rsid w:val="00683DCA"/>
    <w:rsid w:val="006850FD"/>
    <w:rsid w:val="006853A0"/>
    <w:rsid w:val="00687E1D"/>
    <w:rsid w:val="00690084"/>
    <w:rsid w:val="0069031F"/>
    <w:rsid w:val="00690E6B"/>
    <w:rsid w:val="00691789"/>
    <w:rsid w:val="00691B27"/>
    <w:rsid w:val="00691B88"/>
    <w:rsid w:val="0069228E"/>
    <w:rsid w:val="00692F00"/>
    <w:rsid w:val="00693162"/>
    <w:rsid w:val="00694439"/>
    <w:rsid w:val="00694443"/>
    <w:rsid w:val="00694773"/>
    <w:rsid w:val="00694BCE"/>
    <w:rsid w:val="00694BD0"/>
    <w:rsid w:val="00694C5B"/>
    <w:rsid w:val="006953D2"/>
    <w:rsid w:val="006957BC"/>
    <w:rsid w:val="00696B69"/>
    <w:rsid w:val="00697190"/>
    <w:rsid w:val="006971E1"/>
    <w:rsid w:val="0069746F"/>
    <w:rsid w:val="00697614"/>
    <w:rsid w:val="0069787D"/>
    <w:rsid w:val="00697902"/>
    <w:rsid w:val="006A01DE"/>
    <w:rsid w:val="006A0BEE"/>
    <w:rsid w:val="006A140D"/>
    <w:rsid w:val="006A1A8C"/>
    <w:rsid w:val="006A2706"/>
    <w:rsid w:val="006A292A"/>
    <w:rsid w:val="006A3467"/>
    <w:rsid w:val="006A3B67"/>
    <w:rsid w:val="006A3C8E"/>
    <w:rsid w:val="006A4012"/>
    <w:rsid w:val="006A409E"/>
    <w:rsid w:val="006A410D"/>
    <w:rsid w:val="006A4BD9"/>
    <w:rsid w:val="006A4EAD"/>
    <w:rsid w:val="006A50E9"/>
    <w:rsid w:val="006A6B31"/>
    <w:rsid w:val="006A759D"/>
    <w:rsid w:val="006A773C"/>
    <w:rsid w:val="006B07FF"/>
    <w:rsid w:val="006B0EB1"/>
    <w:rsid w:val="006B12FA"/>
    <w:rsid w:val="006B1360"/>
    <w:rsid w:val="006B1E48"/>
    <w:rsid w:val="006B2634"/>
    <w:rsid w:val="006B51AF"/>
    <w:rsid w:val="006B5202"/>
    <w:rsid w:val="006B5326"/>
    <w:rsid w:val="006B58B2"/>
    <w:rsid w:val="006B6081"/>
    <w:rsid w:val="006B6165"/>
    <w:rsid w:val="006B6A16"/>
    <w:rsid w:val="006B7084"/>
    <w:rsid w:val="006B79B0"/>
    <w:rsid w:val="006C0BC2"/>
    <w:rsid w:val="006C141E"/>
    <w:rsid w:val="006C1B15"/>
    <w:rsid w:val="006C2514"/>
    <w:rsid w:val="006C332E"/>
    <w:rsid w:val="006C4CA0"/>
    <w:rsid w:val="006C6A5A"/>
    <w:rsid w:val="006C6D9A"/>
    <w:rsid w:val="006C787C"/>
    <w:rsid w:val="006C7F9B"/>
    <w:rsid w:val="006D0679"/>
    <w:rsid w:val="006D0C06"/>
    <w:rsid w:val="006D1980"/>
    <w:rsid w:val="006D2D5E"/>
    <w:rsid w:val="006D4C13"/>
    <w:rsid w:val="006D65F3"/>
    <w:rsid w:val="006D66C7"/>
    <w:rsid w:val="006D7200"/>
    <w:rsid w:val="006E0ACD"/>
    <w:rsid w:val="006E135C"/>
    <w:rsid w:val="006E4360"/>
    <w:rsid w:val="006E47AB"/>
    <w:rsid w:val="006E483D"/>
    <w:rsid w:val="006E4FDC"/>
    <w:rsid w:val="006E535B"/>
    <w:rsid w:val="006E6BCA"/>
    <w:rsid w:val="006E6D7B"/>
    <w:rsid w:val="006E7604"/>
    <w:rsid w:val="006E7B83"/>
    <w:rsid w:val="006F0C07"/>
    <w:rsid w:val="006F0C9D"/>
    <w:rsid w:val="006F100D"/>
    <w:rsid w:val="006F1058"/>
    <w:rsid w:val="006F16CB"/>
    <w:rsid w:val="006F2E33"/>
    <w:rsid w:val="006F5399"/>
    <w:rsid w:val="006F55DB"/>
    <w:rsid w:val="006F5781"/>
    <w:rsid w:val="006F58A7"/>
    <w:rsid w:val="006F6887"/>
    <w:rsid w:val="006F6BD1"/>
    <w:rsid w:val="006F6E1E"/>
    <w:rsid w:val="006F71E6"/>
    <w:rsid w:val="006F722B"/>
    <w:rsid w:val="00700440"/>
    <w:rsid w:val="007007EF"/>
    <w:rsid w:val="0070118A"/>
    <w:rsid w:val="00701459"/>
    <w:rsid w:val="00701D27"/>
    <w:rsid w:val="00703350"/>
    <w:rsid w:val="007034AE"/>
    <w:rsid w:val="007037F9"/>
    <w:rsid w:val="00703C20"/>
    <w:rsid w:val="00703C8D"/>
    <w:rsid w:val="00704381"/>
    <w:rsid w:val="00704A10"/>
    <w:rsid w:val="00705172"/>
    <w:rsid w:val="00705876"/>
    <w:rsid w:val="007068A2"/>
    <w:rsid w:val="00707082"/>
    <w:rsid w:val="00707C41"/>
    <w:rsid w:val="00710433"/>
    <w:rsid w:val="007113B1"/>
    <w:rsid w:val="0071193C"/>
    <w:rsid w:val="00713023"/>
    <w:rsid w:val="0071312C"/>
    <w:rsid w:val="00713F62"/>
    <w:rsid w:val="0071403D"/>
    <w:rsid w:val="007147D0"/>
    <w:rsid w:val="00714C2D"/>
    <w:rsid w:val="0071505A"/>
    <w:rsid w:val="00720709"/>
    <w:rsid w:val="0072085D"/>
    <w:rsid w:val="00720D47"/>
    <w:rsid w:val="00722766"/>
    <w:rsid w:val="00723B6A"/>
    <w:rsid w:val="00724113"/>
    <w:rsid w:val="007246C6"/>
    <w:rsid w:val="0072478F"/>
    <w:rsid w:val="00724C31"/>
    <w:rsid w:val="00725262"/>
    <w:rsid w:val="00726253"/>
    <w:rsid w:val="0072777F"/>
    <w:rsid w:val="00727BCD"/>
    <w:rsid w:val="00727CB4"/>
    <w:rsid w:val="00727DF6"/>
    <w:rsid w:val="00727F09"/>
    <w:rsid w:val="00727F69"/>
    <w:rsid w:val="00730400"/>
    <w:rsid w:val="00730A30"/>
    <w:rsid w:val="00731C62"/>
    <w:rsid w:val="0073258F"/>
    <w:rsid w:val="007325FC"/>
    <w:rsid w:val="007333E8"/>
    <w:rsid w:val="00733B45"/>
    <w:rsid w:val="00733D9A"/>
    <w:rsid w:val="0073497B"/>
    <w:rsid w:val="00734EB8"/>
    <w:rsid w:val="0073558E"/>
    <w:rsid w:val="00735773"/>
    <w:rsid w:val="00736742"/>
    <w:rsid w:val="00737B87"/>
    <w:rsid w:val="00737F10"/>
    <w:rsid w:val="00737FEC"/>
    <w:rsid w:val="00740A31"/>
    <w:rsid w:val="00740A44"/>
    <w:rsid w:val="00740B2D"/>
    <w:rsid w:val="00740C54"/>
    <w:rsid w:val="007429D2"/>
    <w:rsid w:val="00743D5B"/>
    <w:rsid w:val="0074463D"/>
    <w:rsid w:val="007446F3"/>
    <w:rsid w:val="00744B6F"/>
    <w:rsid w:val="00745585"/>
    <w:rsid w:val="007457CB"/>
    <w:rsid w:val="00745A6E"/>
    <w:rsid w:val="00745E0A"/>
    <w:rsid w:val="00746432"/>
    <w:rsid w:val="00750B68"/>
    <w:rsid w:val="00750B96"/>
    <w:rsid w:val="00750CA7"/>
    <w:rsid w:val="00751175"/>
    <w:rsid w:val="0075134A"/>
    <w:rsid w:val="0075235E"/>
    <w:rsid w:val="00752782"/>
    <w:rsid w:val="00752EBC"/>
    <w:rsid w:val="00753904"/>
    <w:rsid w:val="00753ABB"/>
    <w:rsid w:val="00753B61"/>
    <w:rsid w:val="00753CF1"/>
    <w:rsid w:val="00753D13"/>
    <w:rsid w:val="00753FDE"/>
    <w:rsid w:val="007549D9"/>
    <w:rsid w:val="00755150"/>
    <w:rsid w:val="00755253"/>
    <w:rsid w:val="00755AC0"/>
    <w:rsid w:val="007574D4"/>
    <w:rsid w:val="00760768"/>
    <w:rsid w:val="00760C8E"/>
    <w:rsid w:val="00760D23"/>
    <w:rsid w:val="00760E82"/>
    <w:rsid w:val="0076177A"/>
    <w:rsid w:val="007626F1"/>
    <w:rsid w:val="00762728"/>
    <w:rsid w:val="00762747"/>
    <w:rsid w:val="00763C9F"/>
    <w:rsid w:val="00764655"/>
    <w:rsid w:val="00765F29"/>
    <w:rsid w:val="00766181"/>
    <w:rsid w:val="00766542"/>
    <w:rsid w:val="00766735"/>
    <w:rsid w:val="007672A3"/>
    <w:rsid w:val="00767A01"/>
    <w:rsid w:val="00770221"/>
    <w:rsid w:val="007709B2"/>
    <w:rsid w:val="00770B3A"/>
    <w:rsid w:val="00771521"/>
    <w:rsid w:val="00771A95"/>
    <w:rsid w:val="00772262"/>
    <w:rsid w:val="00772371"/>
    <w:rsid w:val="00772CA8"/>
    <w:rsid w:val="007737E4"/>
    <w:rsid w:val="00774EDB"/>
    <w:rsid w:val="0077513A"/>
    <w:rsid w:val="00776769"/>
    <w:rsid w:val="007768E4"/>
    <w:rsid w:val="007771C2"/>
    <w:rsid w:val="007802AD"/>
    <w:rsid w:val="00780628"/>
    <w:rsid w:val="00781874"/>
    <w:rsid w:val="00781C27"/>
    <w:rsid w:val="00782EEB"/>
    <w:rsid w:val="007830EF"/>
    <w:rsid w:val="007839F8"/>
    <w:rsid w:val="007851D4"/>
    <w:rsid w:val="00785CB6"/>
    <w:rsid w:val="00786ADA"/>
    <w:rsid w:val="00786BDE"/>
    <w:rsid w:val="00786C82"/>
    <w:rsid w:val="007870BA"/>
    <w:rsid w:val="00787B68"/>
    <w:rsid w:val="00790245"/>
    <w:rsid w:val="00790D05"/>
    <w:rsid w:val="00791061"/>
    <w:rsid w:val="00791860"/>
    <w:rsid w:val="00791A4E"/>
    <w:rsid w:val="00791C87"/>
    <w:rsid w:val="00791E67"/>
    <w:rsid w:val="00792C81"/>
    <w:rsid w:val="00792D49"/>
    <w:rsid w:val="0079325C"/>
    <w:rsid w:val="00793482"/>
    <w:rsid w:val="00793B36"/>
    <w:rsid w:val="007940A0"/>
    <w:rsid w:val="00794881"/>
    <w:rsid w:val="007948C2"/>
    <w:rsid w:val="007954F2"/>
    <w:rsid w:val="00795E5D"/>
    <w:rsid w:val="007961ED"/>
    <w:rsid w:val="00796510"/>
    <w:rsid w:val="00796B72"/>
    <w:rsid w:val="007970CF"/>
    <w:rsid w:val="007975B3"/>
    <w:rsid w:val="007A0D98"/>
    <w:rsid w:val="007A1E68"/>
    <w:rsid w:val="007A2E4E"/>
    <w:rsid w:val="007A311A"/>
    <w:rsid w:val="007A3267"/>
    <w:rsid w:val="007A3760"/>
    <w:rsid w:val="007A4773"/>
    <w:rsid w:val="007A4E91"/>
    <w:rsid w:val="007A4F2A"/>
    <w:rsid w:val="007A5418"/>
    <w:rsid w:val="007A543F"/>
    <w:rsid w:val="007A546B"/>
    <w:rsid w:val="007A578F"/>
    <w:rsid w:val="007A58AF"/>
    <w:rsid w:val="007A7150"/>
    <w:rsid w:val="007B0901"/>
    <w:rsid w:val="007B1B5D"/>
    <w:rsid w:val="007B2641"/>
    <w:rsid w:val="007B360E"/>
    <w:rsid w:val="007B36B6"/>
    <w:rsid w:val="007B4A21"/>
    <w:rsid w:val="007B4C48"/>
    <w:rsid w:val="007B517F"/>
    <w:rsid w:val="007B531C"/>
    <w:rsid w:val="007B5F48"/>
    <w:rsid w:val="007B6EE4"/>
    <w:rsid w:val="007B7024"/>
    <w:rsid w:val="007B71F8"/>
    <w:rsid w:val="007B76E6"/>
    <w:rsid w:val="007B7994"/>
    <w:rsid w:val="007B7EA4"/>
    <w:rsid w:val="007C03A8"/>
    <w:rsid w:val="007C0F1B"/>
    <w:rsid w:val="007C15D6"/>
    <w:rsid w:val="007C1B84"/>
    <w:rsid w:val="007C200D"/>
    <w:rsid w:val="007C2364"/>
    <w:rsid w:val="007C399B"/>
    <w:rsid w:val="007C408C"/>
    <w:rsid w:val="007C43A0"/>
    <w:rsid w:val="007C529A"/>
    <w:rsid w:val="007C6073"/>
    <w:rsid w:val="007C64D3"/>
    <w:rsid w:val="007C7E74"/>
    <w:rsid w:val="007D02C1"/>
    <w:rsid w:val="007D039C"/>
    <w:rsid w:val="007D05A0"/>
    <w:rsid w:val="007D0861"/>
    <w:rsid w:val="007D0AF9"/>
    <w:rsid w:val="007D0D31"/>
    <w:rsid w:val="007D0FA0"/>
    <w:rsid w:val="007D0FAA"/>
    <w:rsid w:val="007D1778"/>
    <w:rsid w:val="007D1D06"/>
    <w:rsid w:val="007D2705"/>
    <w:rsid w:val="007D29DD"/>
    <w:rsid w:val="007D2C06"/>
    <w:rsid w:val="007D39B4"/>
    <w:rsid w:val="007D4571"/>
    <w:rsid w:val="007D4720"/>
    <w:rsid w:val="007D4A90"/>
    <w:rsid w:val="007D4C8D"/>
    <w:rsid w:val="007D5229"/>
    <w:rsid w:val="007D5479"/>
    <w:rsid w:val="007D6CE8"/>
    <w:rsid w:val="007D7237"/>
    <w:rsid w:val="007E0376"/>
    <w:rsid w:val="007E04AE"/>
    <w:rsid w:val="007E0B80"/>
    <w:rsid w:val="007E118C"/>
    <w:rsid w:val="007E1AA5"/>
    <w:rsid w:val="007E265B"/>
    <w:rsid w:val="007E3C52"/>
    <w:rsid w:val="007E41D7"/>
    <w:rsid w:val="007E4B98"/>
    <w:rsid w:val="007E54EC"/>
    <w:rsid w:val="007E5C29"/>
    <w:rsid w:val="007E7F7B"/>
    <w:rsid w:val="007F1E11"/>
    <w:rsid w:val="007F236A"/>
    <w:rsid w:val="007F2C4C"/>
    <w:rsid w:val="007F3173"/>
    <w:rsid w:val="007F37D4"/>
    <w:rsid w:val="007F4052"/>
    <w:rsid w:val="007F4840"/>
    <w:rsid w:val="007F4C4B"/>
    <w:rsid w:val="007F57CE"/>
    <w:rsid w:val="007F5F6B"/>
    <w:rsid w:val="007F66EB"/>
    <w:rsid w:val="007F6EEF"/>
    <w:rsid w:val="007F714B"/>
    <w:rsid w:val="007F7ADA"/>
    <w:rsid w:val="007F7E86"/>
    <w:rsid w:val="00800BF2"/>
    <w:rsid w:val="00800E85"/>
    <w:rsid w:val="008016AF"/>
    <w:rsid w:val="008020D6"/>
    <w:rsid w:val="008023F3"/>
    <w:rsid w:val="008028DE"/>
    <w:rsid w:val="008028F8"/>
    <w:rsid w:val="00802AA0"/>
    <w:rsid w:val="008036DA"/>
    <w:rsid w:val="00804671"/>
    <w:rsid w:val="008059F7"/>
    <w:rsid w:val="00807AA3"/>
    <w:rsid w:val="00807F5C"/>
    <w:rsid w:val="00810741"/>
    <w:rsid w:val="00811274"/>
    <w:rsid w:val="00812782"/>
    <w:rsid w:val="008128D8"/>
    <w:rsid w:val="00813586"/>
    <w:rsid w:val="00813713"/>
    <w:rsid w:val="00813AC4"/>
    <w:rsid w:val="00813F06"/>
    <w:rsid w:val="008152B0"/>
    <w:rsid w:val="008153C8"/>
    <w:rsid w:val="0081711E"/>
    <w:rsid w:val="0081714F"/>
    <w:rsid w:val="008201A6"/>
    <w:rsid w:val="00820D46"/>
    <w:rsid w:val="00821F71"/>
    <w:rsid w:val="00822306"/>
    <w:rsid w:val="008233F0"/>
    <w:rsid w:val="008234FD"/>
    <w:rsid w:val="00824331"/>
    <w:rsid w:val="00824B70"/>
    <w:rsid w:val="00825510"/>
    <w:rsid w:val="008259EF"/>
    <w:rsid w:val="00826215"/>
    <w:rsid w:val="00826352"/>
    <w:rsid w:val="00826537"/>
    <w:rsid w:val="00826B60"/>
    <w:rsid w:val="00826B90"/>
    <w:rsid w:val="00827753"/>
    <w:rsid w:val="00827800"/>
    <w:rsid w:val="00827C5A"/>
    <w:rsid w:val="00827FCF"/>
    <w:rsid w:val="008305CE"/>
    <w:rsid w:val="00830608"/>
    <w:rsid w:val="00831009"/>
    <w:rsid w:val="00831624"/>
    <w:rsid w:val="008319CD"/>
    <w:rsid w:val="00831E6B"/>
    <w:rsid w:val="00832898"/>
    <w:rsid w:val="008329FE"/>
    <w:rsid w:val="00832A2B"/>
    <w:rsid w:val="00832E23"/>
    <w:rsid w:val="00833082"/>
    <w:rsid w:val="008334BF"/>
    <w:rsid w:val="00834B1B"/>
    <w:rsid w:val="0083511E"/>
    <w:rsid w:val="00835189"/>
    <w:rsid w:val="00835D2F"/>
    <w:rsid w:val="00835FC2"/>
    <w:rsid w:val="00837753"/>
    <w:rsid w:val="00837FD0"/>
    <w:rsid w:val="00837FDC"/>
    <w:rsid w:val="00840493"/>
    <w:rsid w:val="0084138D"/>
    <w:rsid w:val="00841F4C"/>
    <w:rsid w:val="00842294"/>
    <w:rsid w:val="00842BA1"/>
    <w:rsid w:val="00843380"/>
    <w:rsid w:val="00843E2D"/>
    <w:rsid w:val="008440D7"/>
    <w:rsid w:val="00844164"/>
    <w:rsid w:val="008448B4"/>
    <w:rsid w:val="008453BB"/>
    <w:rsid w:val="00845CAD"/>
    <w:rsid w:val="00846994"/>
    <w:rsid w:val="00847C72"/>
    <w:rsid w:val="00850C0E"/>
    <w:rsid w:val="00851198"/>
    <w:rsid w:val="00852174"/>
    <w:rsid w:val="008522FD"/>
    <w:rsid w:val="00852B8A"/>
    <w:rsid w:val="00852BCD"/>
    <w:rsid w:val="00852ED0"/>
    <w:rsid w:val="00853237"/>
    <w:rsid w:val="00853515"/>
    <w:rsid w:val="008542F9"/>
    <w:rsid w:val="00855576"/>
    <w:rsid w:val="00855AB7"/>
    <w:rsid w:val="0085611D"/>
    <w:rsid w:val="0085655D"/>
    <w:rsid w:val="008568E7"/>
    <w:rsid w:val="008578A8"/>
    <w:rsid w:val="00857BE0"/>
    <w:rsid w:val="00857CE2"/>
    <w:rsid w:val="008602B9"/>
    <w:rsid w:val="0086102C"/>
    <w:rsid w:val="00861370"/>
    <w:rsid w:val="00862088"/>
    <w:rsid w:val="00862746"/>
    <w:rsid w:val="00864A3A"/>
    <w:rsid w:val="00865114"/>
    <w:rsid w:val="00866288"/>
    <w:rsid w:val="00866510"/>
    <w:rsid w:val="00870996"/>
    <w:rsid w:val="00870ADD"/>
    <w:rsid w:val="0087158C"/>
    <w:rsid w:val="00871D10"/>
    <w:rsid w:val="008743ED"/>
    <w:rsid w:val="008746BE"/>
    <w:rsid w:val="00874738"/>
    <w:rsid w:val="00874FC1"/>
    <w:rsid w:val="0087625D"/>
    <w:rsid w:val="00876399"/>
    <w:rsid w:val="0087722E"/>
    <w:rsid w:val="008775B2"/>
    <w:rsid w:val="008802D3"/>
    <w:rsid w:val="00880ADF"/>
    <w:rsid w:val="00880B15"/>
    <w:rsid w:val="008823AE"/>
    <w:rsid w:val="008824C0"/>
    <w:rsid w:val="008825D7"/>
    <w:rsid w:val="00883149"/>
    <w:rsid w:val="0088531D"/>
    <w:rsid w:val="00885E13"/>
    <w:rsid w:val="0088620E"/>
    <w:rsid w:val="00886389"/>
    <w:rsid w:val="00886E1F"/>
    <w:rsid w:val="0089005E"/>
    <w:rsid w:val="008904ED"/>
    <w:rsid w:val="0089072D"/>
    <w:rsid w:val="008911E2"/>
    <w:rsid w:val="00891233"/>
    <w:rsid w:val="008913A5"/>
    <w:rsid w:val="008923DC"/>
    <w:rsid w:val="0089256E"/>
    <w:rsid w:val="00892F17"/>
    <w:rsid w:val="008930CC"/>
    <w:rsid w:val="00893895"/>
    <w:rsid w:val="0089474B"/>
    <w:rsid w:val="00895B7F"/>
    <w:rsid w:val="00895E2D"/>
    <w:rsid w:val="0089657F"/>
    <w:rsid w:val="0089661F"/>
    <w:rsid w:val="00896A83"/>
    <w:rsid w:val="00896D93"/>
    <w:rsid w:val="00896E98"/>
    <w:rsid w:val="00896ECC"/>
    <w:rsid w:val="0089751B"/>
    <w:rsid w:val="00897C59"/>
    <w:rsid w:val="008A03AB"/>
    <w:rsid w:val="008A05EB"/>
    <w:rsid w:val="008A0606"/>
    <w:rsid w:val="008A0802"/>
    <w:rsid w:val="008A0A33"/>
    <w:rsid w:val="008A0D45"/>
    <w:rsid w:val="008A112E"/>
    <w:rsid w:val="008A11CC"/>
    <w:rsid w:val="008A19E9"/>
    <w:rsid w:val="008A293B"/>
    <w:rsid w:val="008A2D70"/>
    <w:rsid w:val="008A2D7D"/>
    <w:rsid w:val="008A33E7"/>
    <w:rsid w:val="008A3856"/>
    <w:rsid w:val="008A43F9"/>
    <w:rsid w:val="008A5303"/>
    <w:rsid w:val="008A6483"/>
    <w:rsid w:val="008A6503"/>
    <w:rsid w:val="008A6B0C"/>
    <w:rsid w:val="008A6DFF"/>
    <w:rsid w:val="008A78E5"/>
    <w:rsid w:val="008A7B3A"/>
    <w:rsid w:val="008B161E"/>
    <w:rsid w:val="008B1B77"/>
    <w:rsid w:val="008B415A"/>
    <w:rsid w:val="008B5160"/>
    <w:rsid w:val="008B54FD"/>
    <w:rsid w:val="008B59CF"/>
    <w:rsid w:val="008B5D0E"/>
    <w:rsid w:val="008B6866"/>
    <w:rsid w:val="008B69BC"/>
    <w:rsid w:val="008B6A6C"/>
    <w:rsid w:val="008B750F"/>
    <w:rsid w:val="008C0E88"/>
    <w:rsid w:val="008C2C01"/>
    <w:rsid w:val="008C3138"/>
    <w:rsid w:val="008C6415"/>
    <w:rsid w:val="008C74E7"/>
    <w:rsid w:val="008D02F9"/>
    <w:rsid w:val="008D047A"/>
    <w:rsid w:val="008D0E96"/>
    <w:rsid w:val="008D1462"/>
    <w:rsid w:val="008D1662"/>
    <w:rsid w:val="008D2251"/>
    <w:rsid w:val="008D2CB4"/>
    <w:rsid w:val="008D3838"/>
    <w:rsid w:val="008D440E"/>
    <w:rsid w:val="008D4B5F"/>
    <w:rsid w:val="008D5E98"/>
    <w:rsid w:val="008D6394"/>
    <w:rsid w:val="008D66F5"/>
    <w:rsid w:val="008D699F"/>
    <w:rsid w:val="008D6B33"/>
    <w:rsid w:val="008D712C"/>
    <w:rsid w:val="008D773F"/>
    <w:rsid w:val="008D784F"/>
    <w:rsid w:val="008D7CFA"/>
    <w:rsid w:val="008E001E"/>
    <w:rsid w:val="008E055F"/>
    <w:rsid w:val="008E125C"/>
    <w:rsid w:val="008E2D7E"/>
    <w:rsid w:val="008E3BAF"/>
    <w:rsid w:val="008E3CDB"/>
    <w:rsid w:val="008E4029"/>
    <w:rsid w:val="008E4A74"/>
    <w:rsid w:val="008E4BA2"/>
    <w:rsid w:val="008E6108"/>
    <w:rsid w:val="008E66D1"/>
    <w:rsid w:val="008E6963"/>
    <w:rsid w:val="008E7CD6"/>
    <w:rsid w:val="008F0C30"/>
    <w:rsid w:val="008F0FF1"/>
    <w:rsid w:val="008F1590"/>
    <w:rsid w:val="008F22EA"/>
    <w:rsid w:val="008F2928"/>
    <w:rsid w:val="008F2B40"/>
    <w:rsid w:val="008F2CE8"/>
    <w:rsid w:val="008F33B2"/>
    <w:rsid w:val="008F352F"/>
    <w:rsid w:val="008F4345"/>
    <w:rsid w:val="008F53C9"/>
    <w:rsid w:val="008F56DB"/>
    <w:rsid w:val="008F6C6A"/>
    <w:rsid w:val="008F7193"/>
    <w:rsid w:val="008F71EB"/>
    <w:rsid w:val="008F72FD"/>
    <w:rsid w:val="008F7761"/>
    <w:rsid w:val="008F7920"/>
    <w:rsid w:val="008F79EC"/>
    <w:rsid w:val="008F7D36"/>
    <w:rsid w:val="008F7FEE"/>
    <w:rsid w:val="0090145D"/>
    <w:rsid w:val="009022BD"/>
    <w:rsid w:val="00902310"/>
    <w:rsid w:val="009031E2"/>
    <w:rsid w:val="00903F21"/>
    <w:rsid w:val="009050E9"/>
    <w:rsid w:val="00905276"/>
    <w:rsid w:val="00905488"/>
    <w:rsid w:val="0090693C"/>
    <w:rsid w:val="00907CFF"/>
    <w:rsid w:val="00910BF3"/>
    <w:rsid w:val="00910E93"/>
    <w:rsid w:val="00912DE8"/>
    <w:rsid w:val="00913C66"/>
    <w:rsid w:val="00914065"/>
    <w:rsid w:val="009155B9"/>
    <w:rsid w:val="00916A9E"/>
    <w:rsid w:val="00916D0A"/>
    <w:rsid w:val="009200D1"/>
    <w:rsid w:val="009205BA"/>
    <w:rsid w:val="00920E7D"/>
    <w:rsid w:val="00922FA9"/>
    <w:rsid w:val="0092538F"/>
    <w:rsid w:val="009268F5"/>
    <w:rsid w:val="00930458"/>
    <w:rsid w:val="009311BB"/>
    <w:rsid w:val="009312D6"/>
    <w:rsid w:val="009313F0"/>
    <w:rsid w:val="00932040"/>
    <w:rsid w:val="009327D1"/>
    <w:rsid w:val="0093329A"/>
    <w:rsid w:val="009334BF"/>
    <w:rsid w:val="00933510"/>
    <w:rsid w:val="0093447A"/>
    <w:rsid w:val="009349CE"/>
    <w:rsid w:val="009353E6"/>
    <w:rsid w:val="009359F3"/>
    <w:rsid w:val="00935D7F"/>
    <w:rsid w:val="00936236"/>
    <w:rsid w:val="0094027A"/>
    <w:rsid w:val="00940DBE"/>
    <w:rsid w:val="00941A0F"/>
    <w:rsid w:val="00941E08"/>
    <w:rsid w:val="00941E69"/>
    <w:rsid w:val="009436CD"/>
    <w:rsid w:val="00943DE5"/>
    <w:rsid w:val="009445EE"/>
    <w:rsid w:val="00944AEF"/>
    <w:rsid w:val="0094583B"/>
    <w:rsid w:val="0094588D"/>
    <w:rsid w:val="00946F03"/>
    <w:rsid w:val="0094745A"/>
    <w:rsid w:val="009478D2"/>
    <w:rsid w:val="00950817"/>
    <w:rsid w:val="009508B3"/>
    <w:rsid w:val="00951344"/>
    <w:rsid w:val="00951856"/>
    <w:rsid w:val="009523A0"/>
    <w:rsid w:val="00952CB6"/>
    <w:rsid w:val="00952F26"/>
    <w:rsid w:val="009539B4"/>
    <w:rsid w:val="00953A32"/>
    <w:rsid w:val="00953D0D"/>
    <w:rsid w:val="009542B6"/>
    <w:rsid w:val="00954B85"/>
    <w:rsid w:val="00955AE1"/>
    <w:rsid w:val="00955B33"/>
    <w:rsid w:val="00956274"/>
    <w:rsid w:val="0095671D"/>
    <w:rsid w:val="009567B6"/>
    <w:rsid w:val="00957670"/>
    <w:rsid w:val="00961E7C"/>
    <w:rsid w:val="00962329"/>
    <w:rsid w:val="00964A51"/>
    <w:rsid w:val="009652F3"/>
    <w:rsid w:val="00965B0A"/>
    <w:rsid w:val="00965E07"/>
    <w:rsid w:val="00965E9B"/>
    <w:rsid w:val="00966755"/>
    <w:rsid w:val="00966F74"/>
    <w:rsid w:val="0096709A"/>
    <w:rsid w:val="00967D2B"/>
    <w:rsid w:val="00967EAF"/>
    <w:rsid w:val="00970282"/>
    <w:rsid w:val="009704BB"/>
    <w:rsid w:val="00970ECE"/>
    <w:rsid w:val="009714AA"/>
    <w:rsid w:val="0097201E"/>
    <w:rsid w:val="0097277A"/>
    <w:rsid w:val="009727EA"/>
    <w:rsid w:val="009728CF"/>
    <w:rsid w:val="00972969"/>
    <w:rsid w:val="0097352A"/>
    <w:rsid w:val="0097374A"/>
    <w:rsid w:val="00973AE8"/>
    <w:rsid w:val="00974169"/>
    <w:rsid w:val="009746E1"/>
    <w:rsid w:val="00974BF9"/>
    <w:rsid w:val="0097559F"/>
    <w:rsid w:val="00975BE6"/>
    <w:rsid w:val="00976522"/>
    <w:rsid w:val="00976A70"/>
    <w:rsid w:val="0097745F"/>
    <w:rsid w:val="009809E2"/>
    <w:rsid w:val="00981261"/>
    <w:rsid w:val="009812C3"/>
    <w:rsid w:val="009813DB"/>
    <w:rsid w:val="00981910"/>
    <w:rsid w:val="00981E61"/>
    <w:rsid w:val="00981FD3"/>
    <w:rsid w:val="009829A2"/>
    <w:rsid w:val="00982A14"/>
    <w:rsid w:val="00983765"/>
    <w:rsid w:val="009840C8"/>
    <w:rsid w:val="00984D74"/>
    <w:rsid w:val="00985D20"/>
    <w:rsid w:val="00986163"/>
    <w:rsid w:val="0098618D"/>
    <w:rsid w:val="00986495"/>
    <w:rsid w:val="00986E87"/>
    <w:rsid w:val="009875A0"/>
    <w:rsid w:val="0099004B"/>
    <w:rsid w:val="00990A14"/>
    <w:rsid w:val="00990AF5"/>
    <w:rsid w:val="00991101"/>
    <w:rsid w:val="00991D46"/>
    <w:rsid w:val="00991F5C"/>
    <w:rsid w:val="00992EB6"/>
    <w:rsid w:val="009939B2"/>
    <w:rsid w:val="00993DCA"/>
    <w:rsid w:val="00994015"/>
    <w:rsid w:val="0099465F"/>
    <w:rsid w:val="00994C15"/>
    <w:rsid w:val="00995043"/>
    <w:rsid w:val="00996463"/>
    <w:rsid w:val="00996879"/>
    <w:rsid w:val="009968C3"/>
    <w:rsid w:val="009968CF"/>
    <w:rsid w:val="009968D3"/>
    <w:rsid w:val="00997401"/>
    <w:rsid w:val="00997D16"/>
    <w:rsid w:val="009A075B"/>
    <w:rsid w:val="009A0A49"/>
    <w:rsid w:val="009A1154"/>
    <w:rsid w:val="009A2815"/>
    <w:rsid w:val="009A4518"/>
    <w:rsid w:val="009A479B"/>
    <w:rsid w:val="009A4DA0"/>
    <w:rsid w:val="009A4EF5"/>
    <w:rsid w:val="009A5014"/>
    <w:rsid w:val="009A5DEC"/>
    <w:rsid w:val="009A7B58"/>
    <w:rsid w:val="009B0843"/>
    <w:rsid w:val="009B0FAF"/>
    <w:rsid w:val="009B13E7"/>
    <w:rsid w:val="009B1524"/>
    <w:rsid w:val="009B1A4B"/>
    <w:rsid w:val="009B26C8"/>
    <w:rsid w:val="009B2937"/>
    <w:rsid w:val="009B3141"/>
    <w:rsid w:val="009B3AFE"/>
    <w:rsid w:val="009B522B"/>
    <w:rsid w:val="009B554B"/>
    <w:rsid w:val="009B55D2"/>
    <w:rsid w:val="009B6275"/>
    <w:rsid w:val="009B637E"/>
    <w:rsid w:val="009B6E0F"/>
    <w:rsid w:val="009B70AA"/>
    <w:rsid w:val="009C0280"/>
    <w:rsid w:val="009C06ED"/>
    <w:rsid w:val="009C1E7F"/>
    <w:rsid w:val="009C1FBA"/>
    <w:rsid w:val="009C2976"/>
    <w:rsid w:val="009C2C63"/>
    <w:rsid w:val="009C470D"/>
    <w:rsid w:val="009C529F"/>
    <w:rsid w:val="009C5316"/>
    <w:rsid w:val="009C5DE3"/>
    <w:rsid w:val="009C644A"/>
    <w:rsid w:val="009C685C"/>
    <w:rsid w:val="009C7520"/>
    <w:rsid w:val="009C7775"/>
    <w:rsid w:val="009D05BF"/>
    <w:rsid w:val="009D0D3A"/>
    <w:rsid w:val="009D17BD"/>
    <w:rsid w:val="009D1B50"/>
    <w:rsid w:val="009D2025"/>
    <w:rsid w:val="009D23E8"/>
    <w:rsid w:val="009D2C22"/>
    <w:rsid w:val="009D3871"/>
    <w:rsid w:val="009D50F0"/>
    <w:rsid w:val="009D6E8A"/>
    <w:rsid w:val="009E03C9"/>
    <w:rsid w:val="009E041E"/>
    <w:rsid w:val="009E0F20"/>
    <w:rsid w:val="009E42F1"/>
    <w:rsid w:val="009E551D"/>
    <w:rsid w:val="009E5CB1"/>
    <w:rsid w:val="009E641E"/>
    <w:rsid w:val="009E6835"/>
    <w:rsid w:val="009E71CF"/>
    <w:rsid w:val="009E78AA"/>
    <w:rsid w:val="009E78EC"/>
    <w:rsid w:val="009F063E"/>
    <w:rsid w:val="009F136E"/>
    <w:rsid w:val="009F2D0A"/>
    <w:rsid w:val="009F2E3F"/>
    <w:rsid w:val="009F3F01"/>
    <w:rsid w:val="009F43C1"/>
    <w:rsid w:val="009F43C9"/>
    <w:rsid w:val="009F4C16"/>
    <w:rsid w:val="009F59F4"/>
    <w:rsid w:val="009F656C"/>
    <w:rsid w:val="009F74F1"/>
    <w:rsid w:val="00A00085"/>
    <w:rsid w:val="00A00B43"/>
    <w:rsid w:val="00A01001"/>
    <w:rsid w:val="00A01921"/>
    <w:rsid w:val="00A01E78"/>
    <w:rsid w:val="00A02332"/>
    <w:rsid w:val="00A02AAE"/>
    <w:rsid w:val="00A030BD"/>
    <w:rsid w:val="00A031B6"/>
    <w:rsid w:val="00A04806"/>
    <w:rsid w:val="00A0513B"/>
    <w:rsid w:val="00A05584"/>
    <w:rsid w:val="00A0569D"/>
    <w:rsid w:val="00A06574"/>
    <w:rsid w:val="00A067AD"/>
    <w:rsid w:val="00A07581"/>
    <w:rsid w:val="00A07EAD"/>
    <w:rsid w:val="00A103D6"/>
    <w:rsid w:val="00A104E7"/>
    <w:rsid w:val="00A10821"/>
    <w:rsid w:val="00A10CDD"/>
    <w:rsid w:val="00A11915"/>
    <w:rsid w:val="00A11CFA"/>
    <w:rsid w:val="00A13AC9"/>
    <w:rsid w:val="00A13C95"/>
    <w:rsid w:val="00A14D2D"/>
    <w:rsid w:val="00A14ED4"/>
    <w:rsid w:val="00A15914"/>
    <w:rsid w:val="00A15BA8"/>
    <w:rsid w:val="00A176C0"/>
    <w:rsid w:val="00A178A9"/>
    <w:rsid w:val="00A17FD3"/>
    <w:rsid w:val="00A20997"/>
    <w:rsid w:val="00A2251F"/>
    <w:rsid w:val="00A22845"/>
    <w:rsid w:val="00A22B17"/>
    <w:rsid w:val="00A2306B"/>
    <w:rsid w:val="00A231C0"/>
    <w:rsid w:val="00A23212"/>
    <w:rsid w:val="00A25790"/>
    <w:rsid w:val="00A300F1"/>
    <w:rsid w:val="00A3060F"/>
    <w:rsid w:val="00A30756"/>
    <w:rsid w:val="00A30ABB"/>
    <w:rsid w:val="00A30E52"/>
    <w:rsid w:val="00A3133C"/>
    <w:rsid w:val="00A31B1A"/>
    <w:rsid w:val="00A32877"/>
    <w:rsid w:val="00A32D96"/>
    <w:rsid w:val="00A32FCD"/>
    <w:rsid w:val="00A338A0"/>
    <w:rsid w:val="00A33E08"/>
    <w:rsid w:val="00A33ED9"/>
    <w:rsid w:val="00A34394"/>
    <w:rsid w:val="00A34DEB"/>
    <w:rsid w:val="00A35185"/>
    <w:rsid w:val="00A3642E"/>
    <w:rsid w:val="00A3685F"/>
    <w:rsid w:val="00A36CDF"/>
    <w:rsid w:val="00A37541"/>
    <w:rsid w:val="00A37C2E"/>
    <w:rsid w:val="00A40242"/>
    <w:rsid w:val="00A424DE"/>
    <w:rsid w:val="00A43568"/>
    <w:rsid w:val="00A436E4"/>
    <w:rsid w:val="00A4370E"/>
    <w:rsid w:val="00A44547"/>
    <w:rsid w:val="00A44C8A"/>
    <w:rsid w:val="00A44CD1"/>
    <w:rsid w:val="00A4547B"/>
    <w:rsid w:val="00A466CF"/>
    <w:rsid w:val="00A46D90"/>
    <w:rsid w:val="00A47AB6"/>
    <w:rsid w:val="00A50715"/>
    <w:rsid w:val="00A50CAC"/>
    <w:rsid w:val="00A52639"/>
    <w:rsid w:val="00A52FFA"/>
    <w:rsid w:val="00A53788"/>
    <w:rsid w:val="00A56B13"/>
    <w:rsid w:val="00A571AF"/>
    <w:rsid w:val="00A5792E"/>
    <w:rsid w:val="00A63452"/>
    <w:rsid w:val="00A638C7"/>
    <w:rsid w:val="00A650A1"/>
    <w:rsid w:val="00A662E3"/>
    <w:rsid w:val="00A6645F"/>
    <w:rsid w:val="00A671B2"/>
    <w:rsid w:val="00A677A3"/>
    <w:rsid w:val="00A6784E"/>
    <w:rsid w:val="00A67A7A"/>
    <w:rsid w:val="00A67F2D"/>
    <w:rsid w:val="00A70BE3"/>
    <w:rsid w:val="00A70CAE"/>
    <w:rsid w:val="00A70D6E"/>
    <w:rsid w:val="00A710E1"/>
    <w:rsid w:val="00A71584"/>
    <w:rsid w:val="00A71CE1"/>
    <w:rsid w:val="00A725EB"/>
    <w:rsid w:val="00A72E63"/>
    <w:rsid w:val="00A733ED"/>
    <w:rsid w:val="00A735FD"/>
    <w:rsid w:val="00A74613"/>
    <w:rsid w:val="00A75BAF"/>
    <w:rsid w:val="00A769ED"/>
    <w:rsid w:val="00A77BA5"/>
    <w:rsid w:val="00A77EB7"/>
    <w:rsid w:val="00A80321"/>
    <w:rsid w:val="00A803D0"/>
    <w:rsid w:val="00A807BE"/>
    <w:rsid w:val="00A80A0F"/>
    <w:rsid w:val="00A81803"/>
    <w:rsid w:val="00A81D47"/>
    <w:rsid w:val="00A82609"/>
    <w:rsid w:val="00A82C73"/>
    <w:rsid w:val="00A85020"/>
    <w:rsid w:val="00A85571"/>
    <w:rsid w:val="00A85D38"/>
    <w:rsid w:val="00A870A5"/>
    <w:rsid w:val="00A875F3"/>
    <w:rsid w:val="00A90781"/>
    <w:rsid w:val="00A90903"/>
    <w:rsid w:val="00A90D79"/>
    <w:rsid w:val="00A92000"/>
    <w:rsid w:val="00A92667"/>
    <w:rsid w:val="00A92868"/>
    <w:rsid w:val="00A92C5F"/>
    <w:rsid w:val="00A92F3E"/>
    <w:rsid w:val="00A931DD"/>
    <w:rsid w:val="00A9361A"/>
    <w:rsid w:val="00A9365C"/>
    <w:rsid w:val="00A93737"/>
    <w:rsid w:val="00A93ACE"/>
    <w:rsid w:val="00A942EF"/>
    <w:rsid w:val="00A9456A"/>
    <w:rsid w:val="00A94909"/>
    <w:rsid w:val="00A9556F"/>
    <w:rsid w:val="00A95D8A"/>
    <w:rsid w:val="00A95E1B"/>
    <w:rsid w:val="00A966C6"/>
    <w:rsid w:val="00A973C2"/>
    <w:rsid w:val="00A976A6"/>
    <w:rsid w:val="00A97856"/>
    <w:rsid w:val="00AA0350"/>
    <w:rsid w:val="00AA0FD0"/>
    <w:rsid w:val="00AA42E3"/>
    <w:rsid w:val="00AA4531"/>
    <w:rsid w:val="00AA50B5"/>
    <w:rsid w:val="00AA5D30"/>
    <w:rsid w:val="00AA6A36"/>
    <w:rsid w:val="00AA6FF6"/>
    <w:rsid w:val="00AA7270"/>
    <w:rsid w:val="00AA73CB"/>
    <w:rsid w:val="00AA7561"/>
    <w:rsid w:val="00AA75E0"/>
    <w:rsid w:val="00AA785F"/>
    <w:rsid w:val="00AB09D3"/>
    <w:rsid w:val="00AB0AB1"/>
    <w:rsid w:val="00AB145C"/>
    <w:rsid w:val="00AB18BB"/>
    <w:rsid w:val="00AB1F73"/>
    <w:rsid w:val="00AB21A6"/>
    <w:rsid w:val="00AB2C4E"/>
    <w:rsid w:val="00AB30D8"/>
    <w:rsid w:val="00AB3193"/>
    <w:rsid w:val="00AB31E9"/>
    <w:rsid w:val="00AB391A"/>
    <w:rsid w:val="00AB4268"/>
    <w:rsid w:val="00AB43B2"/>
    <w:rsid w:val="00AB450C"/>
    <w:rsid w:val="00AB4B45"/>
    <w:rsid w:val="00AB4E71"/>
    <w:rsid w:val="00AB54C9"/>
    <w:rsid w:val="00AB695B"/>
    <w:rsid w:val="00AB6DC5"/>
    <w:rsid w:val="00AB78B0"/>
    <w:rsid w:val="00AB7985"/>
    <w:rsid w:val="00AB7BE2"/>
    <w:rsid w:val="00AC1170"/>
    <w:rsid w:val="00AC27B0"/>
    <w:rsid w:val="00AC2BC4"/>
    <w:rsid w:val="00AC3966"/>
    <w:rsid w:val="00AC399B"/>
    <w:rsid w:val="00AC4E5F"/>
    <w:rsid w:val="00AC533B"/>
    <w:rsid w:val="00AC675E"/>
    <w:rsid w:val="00AC698D"/>
    <w:rsid w:val="00AD0760"/>
    <w:rsid w:val="00AD270F"/>
    <w:rsid w:val="00AD28B4"/>
    <w:rsid w:val="00AD3132"/>
    <w:rsid w:val="00AD3D73"/>
    <w:rsid w:val="00AD45DC"/>
    <w:rsid w:val="00AD5732"/>
    <w:rsid w:val="00AD5F46"/>
    <w:rsid w:val="00AD63C8"/>
    <w:rsid w:val="00AD7B54"/>
    <w:rsid w:val="00AE12F3"/>
    <w:rsid w:val="00AE2E1E"/>
    <w:rsid w:val="00AE3278"/>
    <w:rsid w:val="00AE3585"/>
    <w:rsid w:val="00AE3A0E"/>
    <w:rsid w:val="00AE4EF5"/>
    <w:rsid w:val="00AE5F99"/>
    <w:rsid w:val="00AE6003"/>
    <w:rsid w:val="00AE62A7"/>
    <w:rsid w:val="00AE67E0"/>
    <w:rsid w:val="00AE6C6E"/>
    <w:rsid w:val="00AE7A1E"/>
    <w:rsid w:val="00AF01B9"/>
    <w:rsid w:val="00AF0F62"/>
    <w:rsid w:val="00AF22C9"/>
    <w:rsid w:val="00AF2821"/>
    <w:rsid w:val="00AF2B7D"/>
    <w:rsid w:val="00AF2CF1"/>
    <w:rsid w:val="00AF3827"/>
    <w:rsid w:val="00AF3BC0"/>
    <w:rsid w:val="00AF5BF5"/>
    <w:rsid w:val="00AF5CEF"/>
    <w:rsid w:val="00AF620E"/>
    <w:rsid w:val="00AF679F"/>
    <w:rsid w:val="00B009AB"/>
    <w:rsid w:val="00B00C0B"/>
    <w:rsid w:val="00B00D59"/>
    <w:rsid w:val="00B0122D"/>
    <w:rsid w:val="00B01D4C"/>
    <w:rsid w:val="00B01E08"/>
    <w:rsid w:val="00B01FBD"/>
    <w:rsid w:val="00B020EC"/>
    <w:rsid w:val="00B0274F"/>
    <w:rsid w:val="00B029E1"/>
    <w:rsid w:val="00B03375"/>
    <w:rsid w:val="00B03413"/>
    <w:rsid w:val="00B040D1"/>
    <w:rsid w:val="00B04A06"/>
    <w:rsid w:val="00B05486"/>
    <w:rsid w:val="00B0611F"/>
    <w:rsid w:val="00B07728"/>
    <w:rsid w:val="00B101DA"/>
    <w:rsid w:val="00B10F3C"/>
    <w:rsid w:val="00B1104A"/>
    <w:rsid w:val="00B1182A"/>
    <w:rsid w:val="00B11DFE"/>
    <w:rsid w:val="00B127D3"/>
    <w:rsid w:val="00B12C93"/>
    <w:rsid w:val="00B133C1"/>
    <w:rsid w:val="00B135E3"/>
    <w:rsid w:val="00B13EE8"/>
    <w:rsid w:val="00B1497F"/>
    <w:rsid w:val="00B16D83"/>
    <w:rsid w:val="00B16FA4"/>
    <w:rsid w:val="00B16FAD"/>
    <w:rsid w:val="00B17617"/>
    <w:rsid w:val="00B17AEF"/>
    <w:rsid w:val="00B20F59"/>
    <w:rsid w:val="00B21588"/>
    <w:rsid w:val="00B21609"/>
    <w:rsid w:val="00B22AAB"/>
    <w:rsid w:val="00B22B06"/>
    <w:rsid w:val="00B233C7"/>
    <w:rsid w:val="00B2363D"/>
    <w:rsid w:val="00B24A3D"/>
    <w:rsid w:val="00B24C85"/>
    <w:rsid w:val="00B24CF5"/>
    <w:rsid w:val="00B25D34"/>
    <w:rsid w:val="00B26063"/>
    <w:rsid w:val="00B26D7E"/>
    <w:rsid w:val="00B272FB"/>
    <w:rsid w:val="00B27EBB"/>
    <w:rsid w:val="00B3116E"/>
    <w:rsid w:val="00B3124E"/>
    <w:rsid w:val="00B33E90"/>
    <w:rsid w:val="00B340DE"/>
    <w:rsid w:val="00B344DC"/>
    <w:rsid w:val="00B34DCB"/>
    <w:rsid w:val="00B352AD"/>
    <w:rsid w:val="00B36134"/>
    <w:rsid w:val="00B37FB5"/>
    <w:rsid w:val="00B409EE"/>
    <w:rsid w:val="00B41792"/>
    <w:rsid w:val="00B41DA5"/>
    <w:rsid w:val="00B41EAA"/>
    <w:rsid w:val="00B4252B"/>
    <w:rsid w:val="00B42769"/>
    <w:rsid w:val="00B43274"/>
    <w:rsid w:val="00B4385E"/>
    <w:rsid w:val="00B43CF4"/>
    <w:rsid w:val="00B442AA"/>
    <w:rsid w:val="00B44529"/>
    <w:rsid w:val="00B44744"/>
    <w:rsid w:val="00B4493E"/>
    <w:rsid w:val="00B47317"/>
    <w:rsid w:val="00B47D09"/>
    <w:rsid w:val="00B50319"/>
    <w:rsid w:val="00B50562"/>
    <w:rsid w:val="00B506F1"/>
    <w:rsid w:val="00B50914"/>
    <w:rsid w:val="00B50C3A"/>
    <w:rsid w:val="00B5153D"/>
    <w:rsid w:val="00B51E0C"/>
    <w:rsid w:val="00B52212"/>
    <w:rsid w:val="00B527B6"/>
    <w:rsid w:val="00B52B63"/>
    <w:rsid w:val="00B53338"/>
    <w:rsid w:val="00B53AE1"/>
    <w:rsid w:val="00B54666"/>
    <w:rsid w:val="00B54F08"/>
    <w:rsid w:val="00B557DE"/>
    <w:rsid w:val="00B57016"/>
    <w:rsid w:val="00B577E2"/>
    <w:rsid w:val="00B604DE"/>
    <w:rsid w:val="00B61D85"/>
    <w:rsid w:val="00B61E1A"/>
    <w:rsid w:val="00B620F0"/>
    <w:rsid w:val="00B62D74"/>
    <w:rsid w:val="00B648A5"/>
    <w:rsid w:val="00B64D98"/>
    <w:rsid w:val="00B64FD8"/>
    <w:rsid w:val="00B6562D"/>
    <w:rsid w:val="00B65897"/>
    <w:rsid w:val="00B65BFD"/>
    <w:rsid w:val="00B65D2F"/>
    <w:rsid w:val="00B665D0"/>
    <w:rsid w:val="00B66E99"/>
    <w:rsid w:val="00B66ED1"/>
    <w:rsid w:val="00B673F2"/>
    <w:rsid w:val="00B67C8E"/>
    <w:rsid w:val="00B67F29"/>
    <w:rsid w:val="00B701B2"/>
    <w:rsid w:val="00B707FA"/>
    <w:rsid w:val="00B70AE8"/>
    <w:rsid w:val="00B71209"/>
    <w:rsid w:val="00B71299"/>
    <w:rsid w:val="00B7167D"/>
    <w:rsid w:val="00B7193E"/>
    <w:rsid w:val="00B729DE"/>
    <w:rsid w:val="00B72C15"/>
    <w:rsid w:val="00B72F5F"/>
    <w:rsid w:val="00B72FFE"/>
    <w:rsid w:val="00B73295"/>
    <w:rsid w:val="00B746B5"/>
    <w:rsid w:val="00B75997"/>
    <w:rsid w:val="00B77447"/>
    <w:rsid w:val="00B77481"/>
    <w:rsid w:val="00B80040"/>
    <w:rsid w:val="00B80E80"/>
    <w:rsid w:val="00B81BE2"/>
    <w:rsid w:val="00B823C5"/>
    <w:rsid w:val="00B83E2A"/>
    <w:rsid w:val="00B84BBF"/>
    <w:rsid w:val="00B86131"/>
    <w:rsid w:val="00B9003B"/>
    <w:rsid w:val="00B9013B"/>
    <w:rsid w:val="00B91769"/>
    <w:rsid w:val="00B92518"/>
    <w:rsid w:val="00B92849"/>
    <w:rsid w:val="00B92E88"/>
    <w:rsid w:val="00B93AC9"/>
    <w:rsid w:val="00B941FE"/>
    <w:rsid w:val="00B94D32"/>
    <w:rsid w:val="00B94F5F"/>
    <w:rsid w:val="00B957B9"/>
    <w:rsid w:val="00B9627C"/>
    <w:rsid w:val="00B96C4F"/>
    <w:rsid w:val="00B96FEC"/>
    <w:rsid w:val="00B97C9D"/>
    <w:rsid w:val="00BA0AC2"/>
    <w:rsid w:val="00BA1672"/>
    <w:rsid w:val="00BA1FCE"/>
    <w:rsid w:val="00BA2381"/>
    <w:rsid w:val="00BA2CB7"/>
    <w:rsid w:val="00BA2D74"/>
    <w:rsid w:val="00BA3297"/>
    <w:rsid w:val="00BA35F0"/>
    <w:rsid w:val="00BA4B69"/>
    <w:rsid w:val="00BA5440"/>
    <w:rsid w:val="00BA5D11"/>
    <w:rsid w:val="00BA6C82"/>
    <w:rsid w:val="00BA708E"/>
    <w:rsid w:val="00BA778F"/>
    <w:rsid w:val="00BB0686"/>
    <w:rsid w:val="00BB0A88"/>
    <w:rsid w:val="00BB13B4"/>
    <w:rsid w:val="00BB2970"/>
    <w:rsid w:val="00BB38EB"/>
    <w:rsid w:val="00BB3E10"/>
    <w:rsid w:val="00BB5435"/>
    <w:rsid w:val="00BB63B6"/>
    <w:rsid w:val="00BB68F2"/>
    <w:rsid w:val="00BB7837"/>
    <w:rsid w:val="00BC035A"/>
    <w:rsid w:val="00BC0BF3"/>
    <w:rsid w:val="00BC0CA0"/>
    <w:rsid w:val="00BC0CDF"/>
    <w:rsid w:val="00BC10B3"/>
    <w:rsid w:val="00BC1719"/>
    <w:rsid w:val="00BC1D08"/>
    <w:rsid w:val="00BC39EC"/>
    <w:rsid w:val="00BC3AB8"/>
    <w:rsid w:val="00BC3EE0"/>
    <w:rsid w:val="00BC433F"/>
    <w:rsid w:val="00BC5AB3"/>
    <w:rsid w:val="00BC618C"/>
    <w:rsid w:val="00BC6A79"/>
    <w:rsid w:val="00BC6E08"/>
    <w:rsid w:val="00BC725F"/>
    <w:rsid w:val="00BC7CE3"/>
    <w:rsid w:val="00BD0261"/>
    <w:rsid w:val="00BD03A5"/>
    <w:rsid w:val="00BD06B5"/>
    <w:rsid w:val="00BD129A"/>
    <w:rsid w:val="00BD1991"/>
    <w:rsid w:val="00BD2502"/>
    <w:rsid w:val="00BD3152"/>
    <w:rsid w:val="00BD3324"/>
    <w:rsid w:val="00BD4940"/>
    <w:rsid w:val="00BD4DAB"/>
    <w:rsid w:val="00BD52A4"/>
    <w:rsid w:val="00BD5805"/>
    <w:rsid w:val="00BD62E7"/>
    <w:rsid w:val="00BD67FF"/>
    <w:rsid w:val="00BD7813"/>
    <w:rsid w:val="00BD7EA6"/>
    <w:rsid w:val="00BE033B"/>
    <w:rsid w:val="00BE08FF"/>
    <w:rsid w:val="00BE0BE8"/>
    <w:rsid w:val="00BE1744"/>
    <w:rsid w:val="00BE1E79"/>
    <w:rsid w:val="00BE296F"/>
    <w:rsid w:val="00BE29E7"/>
    <w:rsid w:val="00BE2C05"/>
    <w:rsid w:val="00BE2C78"/>
    <w:rsid w:val="00BE3616"/>
    <w:rsid w:val="00BE36C8"/>
    <w:rsid w:val="00BE3D21"/>
    <w:rsid w:val="00BE4457"/>
    <w:rsid w:val="00BE482D"/>
    <w:rsid w:val="00BE4903"/>
    <w:rsid w:val="00BE5E1C"/>
    <w:rsid w:val="00BE609C"/>
    <w:rsid w:val="00BE63C2"/>
    <w:rsid w:val="00BE6575"/>
    <w:rsid w:val="00BE69E8"/>
    <w:rsid w:val="00BE723E"/>
    <w:rsid w:val="00BE7978"/>
    <w:rsid w:val="00BE7AFF"/>
    <w:rsid w:val="00BE7B4C"/>
    <w:rsid w:val="00BE7EC3"/>
    <w:rsid w:val="00BF04CA"/>
    <w:rsid w:val="00BF0BB4"/>
    <w:rsid w:val="00BF1137"/>
    <w:rsid w:val="00BF1421"/>
    <w:rsid w:val="00BF1826"/>
    <w:rsid w:val="00BF1EE0"/>
    <w:rsid w:val="00BF21DB"/>
    <w:rsid w:val="00BF286D"/>
    <w:rsid w:val="00BF295B"/>
    <w:rsid w:val="00BF3236"/>
    <w:rsid w:val="00BF3552"/>
    <w:rsid w:val="00BF38F5"/>
    <w:rsid w:val="00BF3CDD"/>
    <w:rsid w:val="00BF3FAF"/>
    <w:rsid w:val="00BF429A"/>
    <w:rsid w:val="00BF63BF"/>
    <w:rsid w:val="00BF648B"/>
    <w:rsid w:val="00C00224"/>
    <w:rsid w:val="00C0113E"/>
    <w:rsid w:val="00C01580"/>
    <w:rsid w:val="00C015A1"/>
    <w:rsid w:val="00C031CC"/>
    <w:rsid w:val="00C03760"/>
    <w:rsid w:val="00C0478E"/>
    <w:rsid w:val="00C04F4E"/>
    <w:rsid w:val="00C0529C"/>
    <w:rsid w:val="00C052FB"/>
    <w:rsid w:val="00C06669"/>
    <w:rsid w:val="00C07A60"/>
    <w:rsid w:val="00C07F5C"/>
    <w:rsid w:val="00C1112A"/>
    <w:rsid w:val="00C11135"/>
    <w:rsid w:val="00C114CF"/>
    <w:rsid w:val="00C117CE"/>
    <w:rsid w:val="00C118C5"/>
    <w:rsid w:val="00C12840"/>
    <w:rsid w:val="00C12901"/>
    <w:rsid w:val="00C13559"/>
    <w:rsid w:val="00C14EAE"/>
    <w:rsid w:val="00C1563F"/>
    <w:rsid w:val="00C159F2"/>
    <w:rsid w:val="00C15B6E"/>
    <w:rsid w:val="00C15BB4"/>
    <w:rsid w:val="00C16630"/>
    <w:rsid w:val="00C170A6"/>
    <w:rsid w:val="00C17B93"/>
    <w:rsid w:val="00C200BE"/>
    <w:rsid w:val="00C21098"/>
    <w:rsid w:val="00C214F2"/>
    <w:rsid w:val="00C21693"/>
    <w:rsid w:val="00C220C2"/>
    <w:rsid w:val="00C22264"/>
    <w:rsid w:val="00C22E76"/>
    <w:rsid w:val="00C233C9"/>
    <w:rsid w:val="00C238A3"/>
    <w:rsid w:val="00C23ABA"/>
    <w:rsid w:val="00C23F64"/>
    <w:rsid w:val="00C25A88"/>
    <w:rsid w:val="00C25BAB"/>
    <w:rsid w:val="00C27903"/>
    <w:rsid w:val="00C27F8E"/>
    <w:rsid w:val="00C30599"/>
    <w:rsid w:val="00C30ACE"/>
    <w:rsid w:val="00C30CA4"/>
    <w:rsid w:val="00C31113"/>
    <w:rsid w:val="00C3125C"/>
    <w:rsid w:val="00C32743"/>
    <w:rsid w:val="00C329A5"/>
    <w:rsid w:val="00C3301E"/>
    <w:rsid w:val="00C333CF"/>
    <w:rsid w:val="00C33FD2"/>
    <w:rsid w:val="00C34326"/>
    <w:rsid w:val="00C352F5"/>
    <w:rsid w:val="00C35376"/>
    <w:rsid w:val="00C355FA"/>
    <w:rsid w:val="00C35683"/>
    <w:rsid w:val="00C3571C"/>
    <w:rsid w:val="00C35AD2"/>
    <w:rsid w:val="00C35D93"/>
    <w:rsid w:val="00C37FB2"/>
    <w:rsid w:val="00C403CC"/>
    <w:rsid w:val="00C40B4A"/>
    <w:rsid w:val="00C40F77"/>
    <w:rsid w:val="00C41E1C"/>
    <w:rsid w:val="00C4220C"/>
    <w:rsid w:val="00C43168"/>
    <w:rsid w:val="00C43995"/>
    <w:rsid w:val="00C44454"/>
    <w:rsid w:val="00C44BCF"/>
    <w:rsid w:val="00C44DFC"/>
    <w:rsid w:val="00C453B7"/>
    <w:rsid w:val="00C461DE"/>
    <w:rsid w:val="00C47714"/>
    <w:rsid w:val="00C4777D"/>
    <w:rsid w:val="00C478A9"/>
    <w:rsid w:val="00C5088A"/>
    <w:rsid w:val="00C5154C"/>
    <w:rsid w:val="00C51A64"/>
    <w:rsid w:val="00C51AEF"/>
    <w:rsid w:val="00C51D09"/>
    <w:rsid w:val="00C5265D"/>
    <w:rsid w:val="00C542FE"/>
    <w:rsid w:val="00C5479D"/>
    <w:rsid w:val="00C54D64"/>
    <w:rsid w:val="00C5564E"/>
    <w:rsid w:val="00C559E9"/>
    <w:rsid w:val="00C56CF4"/>
    <w:rsid w:val="00C57073"/>
    <w:rsid w:val="00C57A73"/>
    <w:rsid w:val="00C6036F"/>
    <w:rsid w:val="00C60714"/>
    <w:rsid w:val="00C60DF8"/>
    <w:rsid w:val="00C6135A"/>
    <w:rsid w:val="00C620BE"/>
    <w:rsid w:val="00C6278F"/>
    <w:rsid w:val="00C62B91"/>
    <w:rsid w:val="00C634DB"/>
    <w:rsid w:val="00C63CF6"/>
    <w:rsid w:val="00C64352"/>
    <w:rsid w:val="00C658B0"/>
    <w:rsid w:val="00C65C36"/>
    <w:rsid w:val="00C66441"/>
    <w:rsid w:val="00C6679B"/>
    <w:rsid w:val="00C667E9"/>
    <w:rsid w:val="00C673E3"/>
    <w:rsid w:val="00C67991"/>
    <w:rsid w:val="00C702D8"/>
    <w:rsid w:val="00C70750"/>
    <w:rsid w:val="00C71868"/>
    <w:rsid w:val="00C7187D"/>
    <w:rsid w:val="00C72D0B"/>
    <w:rsid w:val="00C72E2D"/>
    <w:rsid w:val="00C739C4"/>
    <w:rsid w:val="00C73B9B"/>
    <w:rsid w:val="00C73E4B"/>
    <w:rsid w:val="00C73F05"/>
    <w:rsid w:val="00C7457F"/>
    <w:rsid w:val="00C746E7"/>
    <w:rsid w:val="00C74DB3"/>
    <w:rsid w:val="00C74EE8"/>
    <w:rsid w:val="00C750FD"/>
    <w:rsid w:val="00C75237"/>
    <w:rsid w:val="00C7537A"/>
    <w:rsid w:val="00C759B2"/>
    <w:rsid w:val="00C75B6E"/>
    <w:rsid w:val="00C76B7E"/>
    <w:rsid w:val="00C76CB5"/>
    <w:rsid w:val="00C77AEF"/>
    <w:rsid w:val="00C8016E"/>
    <w:rsid w:val="00C81A19"/>
    <w:rsid w:val="00C81C0A"/>
    <w:rsid w:val="00C824D2"/>
    <w:rsid w:val="00C82B04"/>
    <w:rsid w:val="00C834BE"/>
    <w:rsid w:val="00C84200"/>
    <w:rsid w:val="00C8551A"/>
    <w:rsid w:val="00C86179"/>
    <w:rsid w:val="00C8696F"/>
    <w:rsid w:val="00C869BE"/>
    <w:rsid w:val="00C86FB9"/>
    <w:rsid w:val="00C87D20"/>
    <w:rsid w:val="00C9099B"/>
    <w:rsid w:val="00C90A35"/>
    <w:rsid w:val="00C91517"/>
    <w:rsid w:val="00C91A9B"/>
    <w:rsid w:val="00C91D5F"/>
    <w:rsid w:val="00C92138"/>
    <w:rsid w:val="00C924D2"/>
    <w:rsid w:val="00C94395"/>
    <w:rsid w:val="00C94421"/>
    <w:rsid w:val="00C957D4"/>
    <w:rsid w:val="00C95FF7"/>
    <w:rsid w:val="00C960F3"/>
    <w:rsid w:val="00C96424"/>
    <w:rsid w:val="00C96AE6"/>
    <w:rsid w:val="00C975A4"/>
    <w:rsid w:val="00C97ABC"/>
    <w:rsid w:val="00CA0217"/>
    <w:rsid w:val="00CA2A10"/>
    <w:rsid w:val="00CA4815"/>
    <w:rsid w:val="00CA56AA"/>
    <w:rsid w:val="00CA5F7D"/>
    <w:rsid w:val="00CA61B7"/>
    <w:rsid w:val="00CA68F4"/>
    <w:rsid w:val="00CA7AFB"/>
    <w:rsid w:val="00CA7D04"/>
    <w:rsid w:val="00CB04F2"/>
    <w:rsid w:val="00CB0641"/>
    <w:rsid w:val="00CB1F84"/>
    <w:rsid w:val="00CB223F"/>
    <w:rsid w:val="00CB2251"/>
    <w:rsid w:val="00CB26FB"/>
    <w:rsid w:val="00CB282A"/>
    <w:rsid w:val="00CB2B24"/>
    <w:rsid w:val="00CB4076"/>
    <w:rsid w:val="00CB52C6"/>
    <w:rsid w:val="00CB56BE"/>
    <w:rsid w:val="00CB5AC6"/>
    <w:rsid w:val="00CB6412"/>
    <w:rsid w:val="00CB6DBB"/>
    <w:rsid w:val="00CB738B"/>
    <w:rsid w:val="00CB7D62"/>
    <w:rsid w:val="00CC0FAE"/>
    <w:rsid w:val="00CC1D0F"/>
    <w:rsid w:val="00CC1D77"/>
    <w:rsid w:val="00CC2F47"/>
    <w:rsid w:val="00CC32C7"/>
    <w:rsid w:val="00CC37C5"/>
    <w:rsid w:val="00CC3870"/>
    <w:rsid w:val="00CC3C6A"/>
    <w:rsid w:val="00CC5720"/>
    <w:rsid w:val="00CC59B1"/>
    <w:rsid w:val="00CC5E56"/>
    <w:rsid w:val="00CC6865"/>
    <w:rsid w:val="00CC6AE2"/>
    <w:rsid w:val="00CC74F4"/>
    <w:rsid w:val="00CD2921"/>
    <w:rsid w:val="00CD3B46"/>
    <w:rsid w:val="00CD42AD"/>
    <w:rsid w:val="00CD4688"/>
    <w:rsid w:val="00CD4781"/>
    <w:rsid w:val="00CD4B38"/>
    <w:rsid w:val="00CD507E"/>
    <w:rsid w:val="00CD6D48"/>
    <w:rsid w:val="00CD7728"/>
    <w:rsid w:val="00CE1629"/>
    <w:rsid w:val="00CE3E95"/>
    <w:rsid w:val="00CE4109"/>
    <w:rsid w:val="00CE49DE"/>
    <w:rsid w:val="00CE5359"/>
    <w:rsid w:val="00CE5B82"/>
    <w:rsid w:val="00CE6FFD"/>
    <w:rsid w:val="00CE72C1"/>
    <w:rsid w:val="00CE769C"/>
    <w:rsid w:val="00CE7EB6"/>
    <w:rsid w:val="00CE7F56"/>
    <w:rsid w:val="00CF10E6"/>
    <w:rsid w:val="00CF129F"/>
    <w:rsid w:val="00CF47B7"/>
    <w:rsid w:val="00CF5440"/>
    <w:rsid w:val="00CF5CF6"/>
    <w:rsid w:val="00CF69BF"/>
    <w:rsid w:val="00CF76A4"/>
    <w:rsid w:val="00CF7756"/>
    <w:rsid w:val="00CF7B22"/>
    <w:rsid w:val="00CF7EBE"/>
    <w:rsid w:val="00D00038"/>
    <w:rsid w:val="00D00261"/>
    <w:rsid w:val="00D008A7"/>
    <w:rsid w:val="00D009B1"/>
    <w:rsid w:val="00D00CBD"/>
    <w:rsid w:val="00D01844"/>
    <w:rsid w:val="00D01EEF"/>
    <w:rsid w:val="00D0262B"/>
    <w:rsid w:val="00D02C59"/>
    <w:rsid w:val="00D02D04"/>
    <w:rsid w:val="00D03052"/>
    <w:rsid w:val="00D031FF"/>
    <w:rsid w:val="00D03FE8"/>
    <w:rsid w:val="00D040D4"/>
    <w:rsid w:val="00D04484"/>
    <w:rsid w:val="00D054BF"/>
    <w:rsid w:val="00D0563A"/>
    <w:rsid w:val="00D05827"/>
    <w:rsid w:val="00D070F7"/>
    <w:rsid w:val="00D0752C"/>
    <w:rsid w:val="00D07756"/>
    <w:rsid w:val="00D07D3E"/>
    <w:rsid w:val="00D1016C"/>
    <w:rsid w:val="00D10357"/>
    <w:rsid w:val="00D107AB"/>
    <w:rsid w:val="00D10E16"/>
    <w:rsid w:val="00D110BE"/>
    <w:rsid w:val="00D111CC"/>
    <w:rsid w:val="00D111FE"/>
    <w:rsid w:val="00D116CF"/>
    <w:rsid w:val="00D11D37"/>
    <w:rsid w:val="00D11EC4"/>
    <w:rsid w:val="00D11F1D"/>
    <w:rsid w:val="00D12891"/>
    <w:rsid w:val="00D12B53"/>
    <w:rsid w:val="00D13D6F"/>
    <w:rsid w:val="00D14D5C"/>
    <w:rsid w:val="00D15006"/>
    <w:rsid w:val="00D157B7"/>
    <w:rsid w:val="00D15994"/>
    <w:rsid w:val="00D15C97"/>
    <w:rsid w:val="00D15E8B"/>
    <w:rsid w:val="00D16B9F"/>
    <w:rsid w:val="00D16DD3"/>
    <w:rsid w:val="00D16DFE"/>
    <w:rsid w:val="00D175DB"/>
    <w:rsid w:val="00D17902"/>
    <w:rsid w:val="00D17B66"/>
    <w:rsid w:val="00D200AC"/>
    <w:rsid w:val="00D202F6"/>
    <w:rsid w:val="00D206C2"/>
    <w:rsid w:val="00D212CD"/>
    <w:rsid w:val="00D21F07"/>
    <w:rsid w:val="00D223C6"/>
    <w:rsid w:val="00D22D46"/>
    <w:rsid w:val="00D240DF"/>
    <w:rsid w:val="00D242AC"/>
    <w:rsid w:val="00D24FB5"/>
    <w:rsid w:val="00D252BB"/>
    <w:rsid w:val="00D25B33"/>
    <w:rsid w:val="00D267AF"/>
    <w:rsid w:val="00D26BB3"/>
    <w:rsid w:val="00D26EB4"/>
    <w:rsid w:val="00D305E8"/>
    <w:rsid w:val="00D30A6C"/>
    <w:rsid w:val="00D313AC"/>
    <w:rsid w:val="00D3183A"/>
    <w:rsid w:val="00D31E3F"/>
    <w:rsid w:val="00D3205D"/>
    <w:rsid w:val="00D32828"/>
    <w:rsid w:val="00D32FCF"/>
    <w:rsid w:val="00D3330A"/>
    <w:rsid w:val="00D33801"/>
    <w:rsid w:val="00D33A38"/>
    <w:rsid w:val="00D33BB2"/>
    <w:rsid w:val="00D348FE"/>
    <w:rsid w:val="00D3540E"/>
    <w:rsid w:val="00D36A18"/>
    <w:rsid w:val="00D3716A"/>
    <w:rsid w:val="00D417DA"/>
    <w:rsid w:val="00D4187E"/>
    <w:rsid w:val="00D41A0E"/>
    <w:rsid w:val="00D41C19"/>
    <w:rsid w:val="00D42445"/>
    <w:rsid w:val="00D440EC"/>
    <w:rsid w:val="00D44486"/>
    <w:rsid w:val="00D4477C"/>
    <w:rsid w:val="00D44F68"/>
    <w:rsid w:val="00D45202"/>
    <w:rsid w:val="00D45773"/>
    <w:rsid w:val="00D46AC8"/>
    <w:rsid w:val="00D46C87"/>
    <w:rsid w:val="00D46FC8"/>
    <w:rsid w:val="00D47A73"/>
    <w:rsid w:val="00D505DB"/>
    <w:rsid w:val="00D50D90"/>
    <w:rsid w:val="00D511AE"/>
    <w:rsid w:val="00D5274F"/>
    <w:rsid w:val="00D527C0"/>
    <w:rsid w:val="00D536CB"/>
    <w:rsid w:val="00D54FC4"/>
    <w:rsid w:val="00D555EA"/>
    <w:rsid w:val="00D56775"/>
    <w:rsid w:val="00D568A1"/>
    <w:rsid w:val="00D56F05"/>
    <w:rsid w:val="00D5791F"/>
    <w:rsid w:val="00D57A7B"/>
    <w:rsid w:val="00D57E1D"/>
    <w:rsid w:val="00D57F7D"/>
    <w:rsid w:val="00D6013C"/>
    <w:rsid w:val="00D6029F"/>
    <w:rsid w:val="00D603E3"/>
    <w:rsid w:val="00D60807"/>
    <w:rsid w:val="00D614E1"/>
    <w:rsid w:val="00D61AAC"/>
    <w:rsid w:val="00D61AF5"/>
    <w:rsid w:val="00D6233F"/>
    <w:rsid w:val="00D62694"/>
    <w:rsid w:val="00D62CD9"/>
    <w:rsid w:val="00D62EC8"/>
    <w:rsid w:val="00D63034"/>
    <w:rsid w:val="00D631BC"/>
    <w:rsid w:val="00D6338A"/>
    <w:rsid w:val="00D63CB1"/>
    <w:rsid w:val="00D6412C"/>
    <w:rsid w:val="00D64B28"/>
    <w:rsid w:val="00D655CA"/>
    <w:rsid w:val="00D6665A"/>
    <w:rsid w:val="00D67DB3"/>
    <w:rsid w:val="00D70C07"/>
    <w:rsid w:val="00D70CA5"/>
    <w:rsid w:val="00D71B4F"/>
    <w:rsid w:val="00D72B3B"/>
    <w:rsid w:val="00D73051"/>
    <w:rsid w:val="00D73A67"/>
    <w:rsid w:val="00D73A8B"/>
    <w:rsid w:val="00D73BE1"/>
    <w:rsid w:val="00D74F1A"/>
    <w:rsid w:val="00D76239"/>
    <w:rsid w:val="00D77180"/>
    <w:rsid w:val="00D7770F"/>
    <w:rsid w:val="00D81CA1"/>
    <w:rsid w:val="00D82A19"/>
    <w:rsid w:val="00D8453D"/>
    <w:rsid w:val="00D847C4"/>
    <w:rsid w:val="00D853CE"/>
    <w:rsid w:val="00D85C0C"/>
    <w:rsid w:val="00D86172"/>
    <w:rsid w:val="00D8785D"/>
    <w:rsid w:val="00D87B3A"/>
    <w:rsid w:val="00D91051"/>
    <w:rsid w:val="00D91A99"/>
    <w:rsid w:val="00D91C36"/>
    <w:rsid w:val="00D91CE4"/>
    <w:rsid w:val="00D9203D"/>
    <w:rsid w:val="00D92140"/>
    <w:rsid w:val="00D9277E"/>
    <w:rsid w:val="00D93893"/>
    <w:rsid w:val="00D939CC"/>
    <w:rsid w:val="00D93B5B"/>
    <w:rsid w:val="00D94AA5"/>
    <w:rsid w:val="00D96951"/>
    <w:rsid w:val="00D96F5F"/>
    <w:rsid w:val="00D97322"/>
    <w:rsid w:val="00D9741F"/>
    <w:rsid w:val="00D97589"/>
    <w:rsid w:val="00D97A0B"/>
    <w:rsid w:val="00DA02A1"/>
    <w:rsid w:val="00DA02AE"/>
    <w:rsid w:val="00DA0821"/>
    <w:rsid w:val="00DA0A0A"/>
    <w:rsid w:val="00DA0E93"/>
    <w:rsid w:val="00DA1478"/>
    <w:rsid w:val="00DA2013"/>
    <w:rsid w:val="00DA2E06"/>
    <w:rsid w:val="00DA3E63"/>
    <w:rsid w:val="00DA4725"/>
    <w:rsid w:val="00DA5EEB"/>
    <w:rsid w:val="00DA61B4"/>
    <w:rsid w:val="00DA62FC"/>
    <w:rsid w:val="00DA6C0C"/>
    <w:rsid w:val="00DA6D00"/>
    <w:rsid w:val="00DA7670"/>
    <w:rsid w:val="00DA77C3"/>
    <w:rsid w:val="00DA77F2"/>
    <w:rsid w:val="00DB0196"/>
    <w:rsid w:val="00DB115A"/>
    <w:rsid w:val="00DB2162"/>
    <w:rsid w:val="00DB24AE"/>
    <w:rsid w:val="00DB3EBC"/>
    <w:rsid w:val="00DB4B0C"/>
    <w:rsid w:val="00DB5131"/>
    <w:rsid w:val="00DB55B7"/>
    <w:rsid w:val="00DB575E"/>
    <w:rsid w:val="00DB606C"/>
    <w:rsid w:val="00DB64F1"/>
    <w:rsid w:val="00DB72E6"/>
    <w:rsid w:val="00DC033D"/>
    <w:rsid w:val="00DC08E2"/>
    <w:rsid w:val="00DC0944"/>
    <w:rsid w:val="00DC1414"/>
    <w:rsid w:val="00DC2106"/>
    <w:rsid w:val="00DC2264"/>
    <w:rsid w:val="00DC2556"/>
    <w:rsid w:val="00DC2643"/>
    <w:rsid w:val="00DC26D3"/>
    <w:rsid w:val="00DC2BB9"/>
    <w:rsid w:val="00DC32B6"/>
    <w:rsid w:val="00DC4E34"/>
    <w:rsid w:val="00DC52ED"/>
    <w:rsid w:val="00DC54C6"/>
    <w:rsid w:val="00DC581E"/>
    <w:rsid w:val="00DC728E"/>
    <w:rsid w:val="00DC777E"/>
    <w:rsid w:val="00DD0A7D"/>
    <w:rsid w:val="00DD105C"/>
    <w:rsid w:val="00DD1B91"/>
    <w:rsid w:val="00DD2030"/>
    <w:rsid w:val="00DD203D"/>
    <w:rsid w:val="00DD31B8"/>
    <w:rsid w:val="00DD3E39"/>
    <w:rsid w:val="00DD45C7"/>
    <w:rsid w:val="00DD460D"/>
    <w:rsid w:val="00DD5100"/>
    <w:rsid w:val="00DD5120"/>
    <w:rsid w:val="00DD5350"/>
    <w:rsid w:val="00DD5744"/>
    <w:rsid w:val="00DD57E7"/>
    <w:rsid w:val="00DD5D91"/>
    <w:rsid w:val="00DD6D66"/>
    <w:rsid w:val="00DE0140"/>
    <w:rsid w:val="00DE04CF"/>
    <w:rsid w:val="00DE1519"/>
    <w:rsid w:val="00DE35FB"/>
    <w:rsid w:val="00DE3A82"/>
    <w:rsid w:val="00DE3E0D"/>
    <w:rsid w:val="00DE4215"/>
    <w:rsid w:val="00DE428E"/>
    <w:rsid w:val="00DE5DC2"/>
    <w:rsid w:val="00DE67CC"/>
    <w:rsid w:val="00DE6D13"/>
    <w:rsid w:val="00DE7AB9"/>
    <w:rsid w:val="00DE7B04"/>
    <w:rsid w:val="00DE7D34"/>
    <w:rsid w:val="00DF02E0"/>
    <w:rsid w:val="00DF09A7"/>
    <w:rsid w:val="00DF1195"/>
    <w:rsid w:val="00DF183B"/>
    <w:rsid w:val="00DF18BB"/>
    <w:rsid w:val="00DF2393"/>
    <w:rsid w:val="00DF29CF"/>
    <w:rsid w:val="00DF29DE"/>
    <w:rsid w:val="00DF2FB3"/>
    <w:rsid w:val="00DF3B51"/>
    <w:rsid w:val="00DF4074"/>
    <w:rsid w:val="00DF45CF"/>
    <w:rsid w:val="00DF4794"/>
    <w:rsid w:val="00DF4F67"/>
    <w:rsid w:val="00DF500F"/>
    <w:rsid w:val="00DF5065"/>
    <w:rsid w:val="00DF579B"/>
    <w:rsid w:val="00E00255"/>
    <w:rsid w:val="00E00A22"/>
    <w:rsid w:val="00E00C84"/>
    <w:rsid w:val="00E00DDB"/>
    <w:rsid w:val="00E01FD5"/>
    <w:rsid w:val="00E039D8"/>
    <w:rsid w:val="00E04683"/>
    <w:rsid w:val="00E0492C"/>
    <w:rsid w:val="00E0566F"/>
    <w:rsid w:val="00E05B0C"/>
    <w:rsid w:val="00E0793A"/>
    <w:rsid w:val="00E103B7"/>
    <w:rsid w:val="00E10939"/>
    <w:rsid w:val="00E12DA9"/>
    <w:rsid w:val="00E133DA"/>
    <w:rsid w:val="00E13999"/>
    <w:rsid w:val="00E140DE"/>
    <w:rsid w:val="00E1463D"/>
    <w:rsid w:val="00E14966"/>
    <w:rsid w:val="00E14971"/>
    <w:rsid w:val="00E14D7C"/>
    <w:rsid w:val="00E14EED"/>
    <w:rsid w:val="00E15066"/>
    <w:rsid w:val="00E152FA"/>
    <w:rsid w:val="00E15446"/>
    <w:rsid w:val="00E158DD"/>
    <w:rsid w:val="00E158F3"/>
    <w:rsid w:val="00E15969"/>
    <w:rsid w:val="00E15A34"/>
    <w:rsid w:val="00E15D79"/>
    <w:rsid w:val="00E16051"/>
    <w:rsid w:val="00E16854"/>
    <w:rsid w:val="00E168D9"/>
    <w:rsid w:val="00E169DB"/>
    <w:rsid w:val="00E17204"/>
    <w:rsid w:val="00E204F9"/>
    <w:rsid w:val="00E20A7E"/>
    <w:rsid w:val="00E212CD"/>
    <w:rsid w:val="00E21398"/>
    <w:rsid w:val="00E21744"/>
    <w:rsid w:val="00E21D5E"/>
    <w:rsid w:val="00E22AA9"/>
    <w:rsid w:val="00E22BF2"/>
    <w:rsid w:val="00E22CC5"/>
    <w:rsid w:val="00E2355C"/>
    <w:rsid w:val="00E24831"/>
    <w:rsid w:val="00E24A4E"/>
    <w:rsid w:val="00E256B9"/>
    <w:rsid w:val="00E2594E"/>
    <w:rsid w:val="00E25EAE"/>
    <w:rsid w:val="00E2665B"/>
    <w:rsid w:val="00E26AA2"/>
    <w:rsid w:val="00E3008E"/>
    <w:rsid w:val="00E30B31"/>
    <w:rsid w:val="00E31AD5"/>
    <w:rsid w:val="00E31C92"/>
    <w:rsid w:val="00E31CD4"/>
    <w:rsid w:val="00E31D5B"/>
    <w:rsid w:val="00E31E94"/>
    <w:rsid w:val="00E321E0"/>
    <w:rsid w:val="00E321E4"/>
    <w:rsid w:val="00E333AB"/>
    <w:rsid w:val="00E33B1F"/>
    <w:rsid w:val="00E33EDE"/>
    <w:rsid w:val="00E34316"/>
    <w:rsid w:val="00E355DB"/>
    <w:rsid w:val="00E36046"/>
    <w:rsid w:val="00E37160"/>
    <w:rsid w:val="00E3761B"/>
    <w:rsid w:val="00E40893"/>
    <w:rsid w:val="00E421C7"/>
    <w:rsid w:val="00E42628"/>
    <w:rsid w:val="00E43D4E"/>
    <w:rsid w:val="00E44733"/>
    <w:rsid w:val="00E4536B"/>
    <w:rsid w:val="00E45B7E"/>
    <w:rsid w:val="00E45D06"/>
    <w:rsid w:val="00E465B9"/>
    <w:rsid w:val="00E47496"/>
    <w:rsid w:val="00E50A18"/>
    <w:rsid w:val="00E521C8"/>
    <w:rsid w:val="00E52212"/>
    <w:rsid w:val="00E53660"/>
    <w:rsid w:val="00E54941"/>
    <w:rsid w:val="00E550D2"/>
    <w:rsid w:val="00E550EC"/>
    <w:rsid w:val="00E554A4"/>
    <w:rsid w:val="00E55F4F"/>
    <w:rsid w:val="00E57A5E"/>
    <w:rsid w:val="00E57C96"/>
    <w:rsid w:val="00E60E9E"/>
    <w:rsid w:val="00E61B89"/>
    <w:rsid w:val="00E6230B"/>
    <w:rsid w:val="00E62A2A"/>
    <w:rsid w:val="00E62C30"/>
    <w:rsid w:val="00E631F7"/>
    <w:rsid w:val="00E6360F"/>
    <w:rsid w:val="00E6372F"/>
    <w:rsid w:val="00E644A6"/>
    <w:rsid w:val="00E646FA"/>
    <w:rsid w:val="00E64B2D"/>
    <w:rsid w:val="00E64B9E"/>
    <w:rsid w:val="00E64BFD"/>
    <w:rsid w:val="00E64F5C"/>
    <w:rsid w:val="00E67187"/>
    <w:rsid w:val="00E702CE"/>
    <w:rsid w:val="00E7047A"/>
    <w:rsid w:val="00E70B51"/>
    <w:rsid w:val="00E70C67"/>
    <w:rsid w:val="00E70DDE"/>
    <w:rsid w:val="00E7126D"/>
    <w:rsid w:val="00E71B87"/>
    <w:rsid w:val="00E72460"/>
    <w:rsid w:val="00E725D0"/>
    <w:rsid w:val="00E72A77"/>
    <w:rsid w:val="00E72C0C"/>
    <w:rsid w:val="00E72C1B"/>
    <w:rsid w:val="00E740E2"/>
    <w:rsid w:val="00E7454B"/>
    <w:rsid w:val="00E75DAE"/>
    <w:rsid w:val="00E75F25"/>
    <w:rsid w:val="00E76792"/>
    <w:rsid w:val="00E76B42"/>
    <w:rsid w:val="00E77728"/>
    <w:rsid w:val="00E77B51"/>
    <w:rsid w:val="00E77CFE"/>
    <w:rsid w:val="00E80740"/>
    <w:rsid w:val="00E8122A"/>
    <w:rsid w:val="00E81273"/>
    <w:rsid w:val="00E81780"/>
    <w:rsid w:val="00E82379"/>
    <w:rsid w:val="00E82B65"/>
    <w:rsid w:val="00E835F4"/>
    <w:rsid w:val="00E83EF1"/>
    <w:rsid w:val="00E84123"/>
    <w:rsid w:val="00E849E4"/>
    <w:rsid w:val="00E86336"/>
    <w:rsid w:val="00E866A8"/>
    <w:rsid w:val="00E87222"/>
    <w:rsid w:val="00E902A7"/>
    <w:rsid w:val="00E907F8"/>
    <w:rsid w:val="00E90C40"/>
    <w:rsid w:val="00E90F1C"/>
    <w:rsid w:val="00E91B76"/>
    <w:rsid w:val="00E92A10"/>
    <w:rsid w:val="00E93424"/>
    <w:rsid w:val="00E93F8D"/>
    <w:rsid w:val="00E93FC2"/>
    <w:rsid w:val="00E957CA"/>
    <w:rsid w:val="00E96779"/>
    <w:rsid w:val="00E9757A"/>
    <w:rsid w:val="00E97983"/>
    <w:rsid w:val="00EA17F5"/>
    <w:rsid w:val="00EA1A39"/>
    <w:rsid w:val="00EA22F1"/>
    <w:rsid w:val="00EA2471"/>
    <w:rsid w:val="00EA27C5"/>
    <w:rsid w:val="00EA2803"/>
    <w:rsid w:val="00EA3D79"/>
    <w:rsid w:val="00EA530F"/>
    <w:rsid w:val="00EA5BA2"/>
    <w:rsid w:val="00EA6E5F"/>
    <w:rsid w:val="00EA6F3D"/>
    <w:rsid w:val="00EB00FD"/>
    <w:rsid w:val="00EB0242"/>
    <w:rsid w:val="00EB1DAB"/>
    <w:rsid w:val="00EB1E32"/>
    <w:rsid w:val="00EB26BF"/>
    <w:rsid w:val="00EB56A2"/>
    <w:rsid w:val="00EB6A11"/>
    <w:rsid w:val="00EB6F86"/>
    <w:rsid w:val="00EB760B"/>
    <w:rsid w:val="00EB7AD2"/>
    <w:rsid w:val="00EC0E1A"/>
    <w:rsid w:val="00EC167D"/>
    <w:rsid w:val="00EC1B49"/>
    <w:rsid w:val="00EC3608"/>
    <w:rsid w:val="00EC4801"/>
    <w:rsid w:val="00EC4C56"/>
    <w:rsid w:val="00EC5770"/>
    <w:rsid w:val="00EC63BC"/>
    <w:rsid w:val="00EC6A0A"/>
    <w:rsid w:val="00EC73DC"/>
    <w:rsid w:val="00EC77A7"/>
    <w:rsid w:val="00EC7902"/>
    <w:rsid w:val="00EC7BAD"/>
    <w:rsid w:val="00EC7BE9"/>
    <w:rsid w:val="00ED0F44"/>
    <w:rsid w:val="00ED172A"/>
    <w:rsid w:val="00ED214B"/>
    <w:rsid w:val="00ED2D09"/>
    <w:rsid w:val="00ED38C3"/>
    <w:rsid w:val="00ED3A29"/>
    <w:rsid w:val="00ED4712"/>
    <w:rsid w:val="00ED477A"/>
    <w:rsid w:val="00ED4F64"/>
    <w:rsid w:val="00ED52B7"/>
    <w:rsid w:val="00ED559D"/>
    <w:rsid w:val="00ED5834"/>
    <w:rsid w:val="00ED6205"/>
    <w:rsid w:val="00ED6648"/>
    <w:rsid w:val="00ED685F"/>
    <w:rsid w:val="00ED6DF7"/>
    <w:rsid w:val="00ED7C13"/>
    <w:rsid w:val="00EE08B2"/>
    <w:rsid w:val="00EE0F74"/>
    <w:rsid w:val="00EE1214"/>
    <w:rsid w:val="00EE2C2E"/>
    <w:rsid w:val="00EE53FB"/>
    <w:rsid w:val="00EE7ADC"/>
    <w:rsid w:val="00EE7BA1"/>
    <w:rsid w:val="00EF0350"/>
    <w:rsid w:val="00EF0521"/>
    <w:rsid w:val="00EF420F"/>
    <w:rsid w:val="00EF435E"/>
    <w:rsid w:val="00EF47C8"/>
    <w:rsid w:val="00EF48DD"/>
    <w:rsid w:val="00EF59C9"/>
    <w:rsid w:val="00EF5F93"/>
    <w:rsid w:val="00EF6487"/>
    <w:rsid w:val="00EF6C63"/>
    <w:rsid w:val="00EF6D6C"/>
    <w:rsid w:val="00EF796F"/>
    <w:rsid w:val="00EF7CEA"/>
    <w:rsid w:val="00F00799"/>
    <w:rsid w:val="00F00CE1"/>
    <w:rsid w:val="00F02BC2"/>
    <w:rsid w:val="00F037D0"/>
    <w:rsid w:val="00F04481"/>
    <w:rsid w:val="00F0469A"/>
    <w:rsid w:val="00F05DB7"/>
    <w:rsid w:val="00F05EAC"/>
    <w:rsid w:val="00F06310"/>
    <w:rsid w:val="00F075C8"/>
    <w:rsid w:val="00F07FC1"/>
    <w:rsid w:val="00F11733"/>
    <w:rsid w:val="00F1200B"/>
    <w:rsid w:val="00F13CA5"/>
    <w:rsid w:val="00F142A6"/>
    <w:rsid w:val="00F14525"/>
    <w:rsid w:val="00F150CA"/>
    <w:rsid w:val="00F1527B"/>
    <w:rsid w:val="00F158FA"/>
    <w:rsid w:val="00F16D9C"/>
    <w:rsid w:val="00F17F07"/>
    <w:rsid w:val="00F201C9"/>
    <w:rsid w:val="00F20FEF"/>
    <w:rsid w:val="00F21D42"/>
    <w:rsid w:val="00F2353E"/>
    <w:rsid w:val="00F23A08"/>
    <w:rsid w:val="00F2468F"/>
    <w:rsid w:val="00F24CA0"/>
    <w:rsid w:val="00F24CF5"/>
    <w:rsid w:val="00F25A74"/>
    <w:rsid w:val="00F2686A"/>
    <w:rsid w:val="00F26990"/>
    <w:rsid w:val="00F26E56"/>
    <w:rsid w:val="00F26EFF"/>
    <w:rsid w:val="00F2721C"/>
    <w:rsid w:val="00F279CD"/>
    <w:rsid w:val="00F27C21"/>
    <w:rsid w:val="00F27E16"/>
    <w:rsid w:val="00F30101"/>
    <w:rsid w:val="00F302E5"/>
    <w:rsid w:val="00F30899"/>
    <w:rsid w:val="00F314A7"/>
    <w:rsid w:val="00F31752"/>
    <w:rsid w:val="00F318F9"/>
    <w:rsid w:val="00F32962"/>
    <w:rsid w:val="00F33850"/>
    <w:rsid w:val="00F35863"/>
    <w:rsid w:val="00F359E2"/>
    <w:rsid w:val="00F35BF9"/>
    <w:rsid w:val="00F362E9"/>
    <w:rsid w:val="00F375DB"/>
    <w:rsid w:val="00F3797D"/>
    <w:rsid w:val="00F37DD3"/>
    <w:rsid w:val="00F405A3"/>
    <w:rsid w:val="00F407FD"/>
    <w:rsid w:val="00F409B9"/>
    <w:rsid w:val="00F41039"/>
    <w:rsid w:val="00F41783"/>
    <w:rsid w:val="00F41B1E"/>
    <w:rsid w:val="00F42F3E"/>
    <w:rsid w:val="00F43626"/>
    <w:rsid w:val="00F438E2"/>
    <w:rsid w:val="00F44022"/>
    <w:rsid w:val="00F4437A"/>
    <w:rsid w:val="00F45374"/>
    <w:rsid w:val="00F45D01"/>
    <w:rsid w:val="00F46650"/>
    <w:rsid w:val="00F46B76"/>
    <w:rsid w:val="00F4712C"/>
    <w:rsid w:val="00F50038"/>
    <w:rsid w:val="00F5107D"/>
    <w:rsid w:val="00F510F9"/>
    <w:rsid w:val="00F522AE"/>
    <w:rsid w:val="00F54A50"/>
    <w:rsid w:val="00F54E46"/>
    <w:rsid w:val="00F55477"/>
    <w:rsid w:val="00F55DF1"/>
    <w:rsid w:val="00F56668"/>
    <w:rsid w:val="00F567BA"/>
    <w:rsid w:val="00F56D88"/>
    <w:rsid w:val="00F56EC8"/>
    <w:rsid w:val="00F57B46"/>
    <w:rsid w:val="00F57CD7"/>
    <w:rsid w:val="00F61000"/>
    <w:rsid w:val="00F61430"/>
    <w:rsid w:val="00F61582"/>
    <w:rsid w:val="00F617B1"/>
    <w:rsid w:val="00F61C90"/>
    <w:rsid w:val="00F61D90"/>
    <w:rsid w:val="00F626CE"/>
    <w:rsid w:val="00F62C5F"/>
    <w:rsid w:val="00F62D52"/>
    <w:rsid w:val="00F62FD1"/>
    <w:rsid w:val="00F6352E"/>
    <w:rsid w:val="00F63732"/>
    <w:rsid w:val="00F637A1"/>
    <w:rsid w:val="00F65F1F"/>
    <w:rsid w:val="00F66F13"/>
    <w:rsid w:val="00F67FF9"/>
    <w:rsid w:val="00F703E2"/>
    <w:rsid w:val="00F70E82"/>
    <w:rsid w:val="00F715CA"/>
    <w:rsid w:val="00F71AD0"/>
    <w:rsid w:val="00F722C4"/>
    <w:rsid w:val="00F72735"/>
    <w:rsid w:val="00F734C6"/>
    <w:rsid w:val="00F73963"/>
    <w:rsid w:val="00F7411E"/>
    <w:rsid w:val="00F743AE"/>
    <w:rsid w:val="00F745A4"/>
    <w:rsid w:val="00F74DB4"/>
    <w:rsid w:val="00F74DF5"/>
    <w:rsid w:val="00F762F1"/>
    <w:rsid w:val="00F763B8"/>
    <w:rsid w:val="00F76669"/>
    <w:rsid w:val="00F777DB"/>
    <w:rsid w:val="00F801BC"/>
    <w:rsid w:val="00F802C7"/>
    <w:rsid w:val="00F8066C"/>
    <w:rsid w:val="00F80B7C"/>
    <w:rsid w:val="00F810CE"/>
    <w:rsid w:val="00F8315E"/>
    <w:rsid w:val="00F83454"/>
    <w:rsid w:val="00F84BBF"/>
    <w:rsid w:val="00F855EF"/>
    <w:rsid w:val="00F85C07"/>
    <w:rsid w:val="00F87A8D"/>
    <w:rsid w:val="00F9120F"/>
    <w:rsid w:val="00F9151B"/>
    <w:rsid w:val="00F9174F"/>
    <w:rsid w:val="00F92879"/>
    <w:rsid w:val="00F92BE4"/>
    <w:rsid w:val="00F934D3"/>
    <w:rsid w:val="00F93519"/>
    <w:rsid w:val="00F936B8"/>
    <w:rsid w:val="00F9370F"/>
    <w:rsid w:val="00F93E05"/>
    <w:rsid w:val="00F9483E"/>
    <w:rsid w:val="00F965FB"/>
    <w:rsid w:val="00F969D4"/>
    <w:rsid w:val="00F97754"/>
    <w:rsid w:val="00F97E15"/>
    <w:rsid w:val="00FA0A15"/>
    <w:rsid w:val="00FA0EB0"/>
    <w:rsid w:val="00FA11B6"/>
    <w:rsid w:val="00FA1EAF"/>
    <w:rsid w:val="00FA29DB"/>
    <w:rsid w:val="00FA2B13"/>
    <w:rsid w:val="00FA3243"/>
    <w:rsid w:val="00FA33F4"/>
    <w:rsid w:val="00FA41B6"/>
    <w:rsid w:val="00FA44E1"/>
    <w:rsid w:val="00FA4F17"/>
    <w:rsid w:val="00FA55CD"/>
    <w:rsid w:val="00FA61D8"/>
    <w:rsid w:val="00FA7053"/>
    <w:rsid w:val="00FA761B"/>
    <w:rsid w:val="00FA766F"/>
    <w:rsid w:val="00FA7A9E"/>
    <w:rsid w:val="00FA7ADF"/>
    <w:rsid w:val="00FB03B9"/>
    <w:rsid w:val="00FB0E77"/>
    <w:rsid w:val="00FB103A"/>
    <w:rsid w:val="00FB11B6"/>
    <w:rsid w:val="00FB27DC"/>
    <w:rsid w:val="00FB2ADD"/>
    <w:rsid w:val="00FB43B5"/>
    <w:rsid w:val="00FB44D6"/>
    <w:rsid w:val="00FB4D74"/>
    <w:rsid w:val="00FB59B8"/>
    <w:rsid w:val="00FB6068"/>
    <w:rsid w:val="00FB6617"/>
    <w:rsid w:val="00FB7E47"/>
    <w:rsid w:val="00FC01F9"/>
    <w:rsid w:val="00FC282C"/>
    <w:rsid w:val="00FC3CE2"/>
    <w:rsid w:val="00FC64E2"/>
    <w:rsid w:val="00FC6BD0"/>
    <w:rsid w:val="00FC7EBB"/>
    <w:rsid w:val="00FC7EE7"/>
    <w:rsid w:val="00FD0204"/>
    <w:rsid w:val="00FD108A"/>
    <w:rsid w:val="00FD1232"/>
    <w:rsid w:val="00FD12EC"/>
    <w:rsid w:val="00FD2174"/>
    <w:rsid w:val="00FD4278"/>
    <w:rsid w:val="00FD4B80"/>
    <w:rsid w:val="00FD5A63"/>
    <w:rsid w:val="00FD5E9D"/>
    <w:rsid w:val="00FD6465"/>
    <w:rsid w:val="00FD6748"/>
    <w:rsid w:val="00FD688B"/>
    <w:rsid w:val="00FD7018"/>
    <w:rsid w:val="00FD7408"/>
    <w:rsid w:val="00FD78EB"/>
    <w:rsid w:val="00FE0574"/>
    <w:rsid w:val="00FE0CA8"/>
    <w:rsid w:val="00FE1188"/>
    <w:rsid w:val="00FE1867"/>
    <w:rsid w:val="00FE18BC"/>
    <w:rsid w:val="00FE2611"/>
    <w:rsid w:val="00FE27FF"/>
    <w:rsid w:val="00FE32B6"/>
    <w:rsid w:val="00FE48DA"/>
    <w:rsid w:val="00FE4DF1"/>
    <w:rsid w:val="00FE4E61"/>
    <w:rsid w:val="00FE5A1B"/>
    <w:rsid w:val="00FE5AE4"/>
    <w:rsid w:val="00FE5C9F"/>
    <w:rsid w:val="00FE6325"/>
    <w:rsid w:val="00FE6D97"/>
    <w:rsid w:val="00FE705E"/>
    <w:rsid w:val="00FE7505"/>
    <w:rsid w:val="00FE78B8"/>
    <w:rsid w:val="00FE7EE8"/>
    <w:rsid w:val="00FF056F"/>
    <w:rsid w:val="00FF0742"/>
    <w:rsid w:val="00FF2244"/>
    <w:rsid w:val="00FF27AF"/>
    <w:rsid w:val="00FF296E"/>
    <w:rsid w:val="00FF2AA1"/>
    <w:rsid w:val="00FF364E"/>
    <w:rsid w:val="00FF40E8"/>
    <w:rsid w:val="00FF47FD"/>
    <w:rsid w:val="00FF5349"/>
    <w:rsid w:val="00FF57FC"/>
    <w:rsid w:val="00FF62AE"/>
    <w:rsid w:val="00FF6BBC"/>
    <w:rsid w:val="00FF6C5E"/>
    <w:rsid w:val="00FF73CF"/>
    <w:rsid w:val="00FF7E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2D3C0E"/>
  <w15:docId w15:val="{EE87BCE2-1DF2-40B0-A6C7-C3C3F33E7F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4903D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arisStyle">
    <w:name w:val="Mari's Style"/>
    <w:basedOn w:val="NoSpacing"/>
    <w:qFormat/>
    <w:rsid w:val="00312F22"/>
    <w:rPr>
      <w:rFonts w:ascii="Times New Roman" w:hAnsi="Times New Roman" w:cs="Times New Roman"/>
      <w:sz w:val="24"/>
      <w:szCs w:val="24"/>
    </w:rPr>
  </w:style>
  <w:style w:type="paragraph" w:styleId="NoSpacing">
    <w:name w:val="No Spacing"/>
    <w:uiPriority w:val="1"/>
    <w:qFormat/>
    <w:rsid w:val="00312F22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CD4B38"/>
    <w:pPr>
      <w:tabs>
        <w:tab w:val="center" w:pos="4680"/>
        <w:tab w:val="right" w:pos="9360"/>
      </w:tabs>
    </w:pPr>
    <w:rPr>
      <w:rFonts w:eastAsia="MS Mincho"/>
    </w:rPr>
  </w:style>
  <w:style w:type="character" w:customStyle="1" w:styleId="HeaderChar">
    <w:name w:val="Header Char"/>
    <w:basedOn w:val="DefaultParagraphFont"/>
    <w:link w:val="Header"/>
    <w:uiPriority w:val="99"/>
    <w:rsid w:val="00CD4B38"/>
    <w:rPr>
      <w:rFonts w:ascii="Times New Roman" w:eastAsia="MS Mincho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CD4B38"/>
    <w:pPr>
      <w:tabs>
        <w:tab w:val="center" w:pos="4680"/>
        <w:tab w:val="right" w:pos="9360"/>
      </w:tabs>
    </w:pPr>
    <w:rPr>
      <w:rFonts w:eastAsia="MS Mincho"/>
    </w:rPr>
  </w:style>
  <w:style w:type="character" w:customStyle="1" w:styleId="FooterChar">
    <w:name w:val="Footer Char"/>
    <w:basedOn w:val="DefaultParagraphFont"/>
    <w:link w:val="Footer"/>
    <w:uiPriority w:val="99"/>
    <w:rsid w:val="00CD4B38"/>
    <w:rPr>
      <w:rFonts w:ascii="Times New Roman" w:eastAsia="MS Mincho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2426B6"/>
  </w:style>
  <w:style w:type="character" w:styleId="Emphasis">
    <w:name w:val="Emphasis"/>
    <w:basedOn w:val="DefaultParagraphFont"/>
    <w:uiPriority w:val="20"/>
    <w:qFormat/>
    <w:rsid w:val="00CD2921"/>
    <w:rPr>
      <w:i/>
      <w:iCs/>
    </w:rPr>
  </w:style>
  <w:style w:type="character" w:styleId="Hyperlink">
    <w:name w:val="Hyperlink"/>
    <w:basedOn w:val="DefaultParagraphFont"/>
    <w:uiPriority w:val="99"/>
    <w:unhideWhenUsed/>
    <w:rsid w:val="00517E90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ED2D09"/>
    <w:pPr>
      <w:ind w:left="720"/>
      <w:contextualSpacing/>
    </w:pPr>
    <w:rPr>
      <w:rFonts w:eastAsia="MS Mincho"/>
    </w:rPr>
  </w:style>
  <w:style w:type="character" w:customStyle="1" w:styleId="currenthithighlight">
    <w:name w:val="currenthithighlight"/>
    <w:basedOn w:val="DefaultParagraphFont"/>
    <w:rsid w:val="00CF5CF6"/>
  </w:style>
  <w:style w:type="character" w:customStyle="1" w:styleId="highlight">
    <w:name w:val="highlight"/>
    <w:basedOn w:val="DefaultParagraphFont"/>
    <w:rsid w:val="00CF5CF6"/>
  </w:style>
  <w:style w:type="paragraph" w:styleId="BalloonText">
    <w:name w:val="Balloon Text"/>
    <w:basedOn w:val="Normal"/>
    <w:link w:val="BalloonTextChar"/>
    <w:uiPriority w:val="99"/>
    <w:semiHidden/>
    <w:unhideWhenUsed/>
    <w:rsid w:val="00AA6A36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6A36"/>
    <w:rPr>
      <w:rFonts w:ascii="Times New Roman" w:eastAsia="Times New Roman" w:hAnsi="Times New Roman" w:cs="Times New Roman"/>
      <w:sz w:val="18"/>
      <w:szCs w:val="18"/>
    </w:rPr>
  </w:style>
  <w:style w:type="character" w:styleId="UnresolvedMention">
    <w:name w:val="Unresolved Mention"/>
    <w:basedOn w:val="DefaultParagraphFont"/>
    <w:uiPriority w:val="99"/>
    <w:rsid w:val="00651F5C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6E6BCA"/>
    <w:rPr>
      <w:color w:val="800080" w:themeColor="followedHyperlink"/>
      <w:u w:val="single"/>
    </w:rPr>
  </w:style>
  <w:style w:type="paragraph" w:customStyle="1" w:styleId="dx-doi">
    <w:name w:val="dx-doi"/>
    <w:basedOn w:val="Normal"/>
    <w:rsid w:val="00753CF1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939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62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77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662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10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21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AEC207-BE7B-C34D-9D63-63779EAA13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13</Pages>
  <Words>4190</Words>
  <Characters>23889</Characters>
  <Application>Microsoft Office Word</Application>
  <DocSecurity>0</DocSecurity>
  <Lines>199</Lines>
  <Paragraphs>56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</dc:creator>
  <cp:keywords/>
  <dc:description/>
  <cp:lastModifiedBy>Crabtree, Mari N</cp:lastModifiedBy>
  <cp:revision>15</cp:revision>
  <cp:lastPrinted>2023-04-09T17:49:00Z</cp:lastPrinted>
  <dcterms:created xsi:type="dcterms:W3CDTF">2024-09-06T19:19:00Z</dcterms:created>
  <dcterms:modified xsi:type="dcterms:W3CDTF">2024-10-25T17:45:00Z</dcterms:modified>
</cp:coreProperties>
</file>